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59" w:rsidRDefault="00E95EE2" w:rsidP="00E95EE2">
      <w:pPr>
        <w:pStyle w:val="2"/>
        <w:jc w:val="both"/>
        <w:textAlignment w:val="to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709A" w:rsidRPr="008D5A59">
        <w:rPr>
          <w:b w:val="0"/>
          <w:sz w:val="28"/>
          <w:szCs w:val="28"/>
          <w:highlight w:val="yellow"/>
        </w:rPr>
        <w:t>5</w:t>
      </w:r>
      <w:r w:rsidR="008D5A59" w:rsidRPr="008D5A59">
        <w:rPr>
          <w:b w:val="0"/>
          <w:sz w:val="28"/>
          <w:szCs w:val="28"/>
          <w:highlight w:val="yellow"/>
        </w:rPr>
        <w:t xml:space="preserve"> и </w:t>
      </w:r>
      <w:r w:rsidR="0096709A" w:rsidRPr="008D5A59">
        <w:rPr>
          <w:b w:val="0"/>
          <w:sz w:val="28"/>
          <w:szCs w:val="28"/>
          <w:highlight w:val="yellow"/>
        </w:rPr>
        <w:t>12 декабря 2018 г</w:t>
      </w:r>
      <w:r w:rsidR="0096709A" w:rsidRPr="00E95EE2">
        <w:rPr>
          <w:b w:val="0"/>
          <w:sz w:val="28"/>
          <w:szCs w:val="28"/>
        </w:rPr>
        <w:t xml:space="preserve">. на базе МБУ </w:t>
      </w:r>
      <w:proofErr w:type="gramStart"/>
      <w:r w:rsidR="0096709A" w:rsidRPr="00E95EE2">
        <w:rPr>
          <w:b w:val="0"/>
          <w:sz w:val="28"/>
          <w:szCs w:val="28"/>
        </w:rPr>
        <w:t>СОШ</w:t>
      </w:r>
      <w:proofErr w:type="gramEnd"/>
      <w:r w:rsidR="0096709A" w:rsidRPr="00E95EE2">
        <w:rPr>
          <w:b w:val="0"/>
          <w:sz w:val="28"/>
          <w:szCs w:val="28"/>
        </w:rPr>
        <w:t xml:space="preserve"> ЗАТО Звёздный прошёл </w:t>
      </w:r>
      <w:r w:rsidR="0096709A" w:rsidRPr="008D5A59">
        <w:rPr>
          <w:b w:val="0"/>
          <w:sz w:val="28"/>
          <w:szCs w:val="28"/>
          <w:highlight w:val="yellow"/>
        </w:rPr>
        <w:t xml:space="preserve">1 этап  Межрегионального творческого конкурса для </w:t>
      </w:r>
      <w:r w:rsidRPr="008D5A59">
        <w:rPr>
          <w:b w:val="0"/>
          <w:sz w:val="28"/>
          <w:szCs w:val="28"/>
          <w:highlight w:val="yellow"/>
        </w:rPr>
        <w:t>с</w:t>
      </w:r>
      <w:r w:rsidR="0096709A" w:rsidRPr="008D5A59">
        <w:rPr>
          <w:b w:val="0"/>
          <w:sz w:val="28"/>
          <w:szCs w:val="28"/>
          <w:highlight w:val="yellow"/>
        </w:rPr>
        <w:t>таршеклассников «РОССИЙСКАЯ ШКОЛА ФАРМАЦЕВТОВ».</w:t>
      </w:r>
    </w:p>
    <w:p w:rsidR="0096709A" w:rsidRPr="00E95EE2" w:rsidRDefault="0096709A" w:rsidP="00E95EE2">
      <w:pPr>
        <w:pStyle w:val="2"/>
        <w:jc w:val="both"/>
        <w:textAlignment w:val="top"/>
        <w:rPr>
          <w:b w:val="0"/>
          <w:sz w:val="28"/>
          <w:szCs w:val="28"/>
        </w:rPr>
      </w:pPr>
      <w:r w:rsidRPr="00E95EE2">
        <w:rPr>
          <w:b w:val="0"/>
          <w:sz w:val="28"/>
          <w:szCs w:val="28"/>
        </w:rPr>
        <w:t xml:space="preserve"> </w:t>
      </w:r>
      <w:r w:rsidR="008D5A59">
        <w:rPr>
          <w:b w:val="0"/>
          <w:sz w:val="28"/>
          <w:szCs w:val="28"/>
        </w:rPr>
        <w:tab/>
      </w:r>
      <w:r w:rsidRPr="00E95EE2">
        <w:rPr>
          <w:b w:val="0"/>
          <w:sz w:val="28"/>
          <w:szCs w:val="28"/>
        </w:rPr>
        <w:t>Проект проводится Федеральным государственным бюджетным образовательным учреждением высшего образования «Санкт-Петербургский государственный химико-фармацевтический университет» Министерства здравоохранения Российской Федерации (СПХФУ) совместно с фармацевтическими компаниями:</w:t>
      </w:r>
      <w:r w:rsidRPr="00E95EE2">
        <w:rPr>
          <w:b w:val="0"/>
          <w:bCs w:val="0"/>
          <w:sz w:val="28"/>
          <w:szCs w:val="28"/>
        </w:rPr>
        <w:t xml:space="preserve"> Санкт-Петербургский химико-фармацевтический университе</w:t>
      </w:r>
      <w:r w:rsidR="008D5A59">
        <w:rPr>
          <w:b w:val="0"/>
          <w:bCs w:val="0"/>
          <w:sz w:val="28"/>
          <w:szCs w:val="28"/>
        </w:rPr>
        <w:t>т</w:t>
      </w:r>
      <w:r w:rsidRPr="00E95EE2">
        <w:rPr>
          <w:b w:val="0"/>
          <w:bCs w:val="0"/>
          <w:sz w:val="28"/>
          <w:szCs w:val="28"/>
        </w:rPr>
        <w:t>,</w:t>
      </w:r>
      <w:r w:rsidRPr="0096709A">
        <w:rPr>
          <w:b w:val="0"/>
          <w:sz w:val="28"/>
          <w:szCs w:val="28"/>
        </w:rPr>
        <w:t> Союз фармацевтических и биомедицинских кластеров России</w:t>
      </w:r>
      <w:r w:rsidRPr="00E95EE2">
        <w:rPr>
          <w:b w:val="0"/>
          <w:sz w:val="28"/>
          <w:szCs w:val="28"/>
        </w:rPr>
        <w:t xml:space="preserve">, </w:t>
      </w:r>
      <w:r w:rsidRPr="0096709A">
        <w:rPr>
          <w:b w:val="0"/>
          <w:sz w:val="28"/>
          <w:szCs w:val="28"/>
        </w:rPr>
        <w:t>Медико-Биологический Научно-Прои</w:t>
      </w:r>
      <w:r w:rsidR="008D5A59">
        <w:rPr>
          <w:b w:val="0"/>
          <w:sz w:val="28"/>
          <w:szCs w:val="28"/>
        </w:rPr>
        <w:t>зводственный Комплекс «</w:t>
      </w:r>
      <w:proofErr w:type="spellStart"/>
      <w:r w:rsidR="008D5A59">
        <w:rPr>
          <w:b w:val="0"/>
          <w:sz w:val="28"/>
          <w:szCs w:val="28"/>
        </w:rPr>
        <w:t>Цитомед</w:t>
      </w:r>
      <w:proofErr w:type="spellEnd"/>
      <w:r w:rsidR="008D5A59">
        <w:rPr>
          <w:b w:val="0"/>
          <w:sz w:val="28"/>
          <w:szCs w:val="28"/>
        </w:rPr>
        <w:t xml:space="preserve">», </w:t>
      </w:r>
      <w:r w:rsidRPr="00E95EE2">
        <w:rPr>
          <w:b w:val="0"/>
          <w:sz w:val="28"/>
          <w:szCs w:val="28"/>
        </w:rPr>
        <w:t xml:space="preserve"> </w:t>
      </w:r>
      <w:r w:rsidRPr="0096709A">
        <w:rPr>
          <w:b w:val="0"/>
          <w:sz w:val="28"/>
          <w:szCs w:val="28"/>
        </w:rPr>
        <w:t>ГРУППА КОМПАНИЙ «ФАРМАСИНТЕЗ»</w:t>
      </w:r>
      <w:r w:rsidRPr="00E95EE2">
        <w:rPr>
          <w:b w:val="0"/>
          <w:sz w:val="28"/>
          <w:szCs w:val="28"/>
        </w:rPr>
        <w:t xml:space="preserve">, </w:t>
      </w:r>
      <w:r w:rsidRPr="0096709A">
        <w:rPr>
          <w:b w:val="0"/>
          <w:sz w:val="28"/>
          <w:szCs w:val="28"/>
        </w:rPr>
        <w:t>Научно-технологическая фармацевтическая фирма «ПОЛИСАН» («НТФФ «ПОЛИСАН»)</w:t>
      </w:r>
      <w:r w:rsidRPr="00E95EE2">
        <w:rPr>
          <w:b w:val="0"/>
          <w:sz w:val="28"/>
          <w:szCs w:val="28"/>
        </w:rPr>
        <w:t xml:space="preserve">, </w:t>
      </w:r>
      <w:r w:rsidRPr="0096709A">
        <w:rPr>
          <w:b w:val="0"/>
          <w:sz w:val="28"/>
          <w:szCs w:val="28"/>
        </w:rPr>
        <w:t>ООО «Самсон-Мед»</w:t>
      </w:r>
      <w:r w:rsidRPr="00E95EE2">
        <w:rPr>
          <w:b w:val="0"/>
          <w:sz w:val="28"/>
          <w:szCs w:val="28"/>
        </w:rPr>
        <w:t xml:space="preserve">. </w:t>
      </w:r>
    </w:p>
    <w:p w:rsidR="008D5A59" w:rsidRDefault="00E95EE2" w:rsidP="00E95EE2">
      <w:pPr>
        <w:pStyle w:val="2"/>
        <w:jc w:val="both"/>
        <w:textAlignment w:val="to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D5A59" w:rsidRPr="008D5A59">
        <w:rPr>
          <w:b w:val="0"/>
          <w:sz w:val="28"/>
          <w:szCs w:val="28"/>
          <w:highlight w:val="yellow"/>
        </w:rPr>
        <w:t>Десять учеников</w:t>
      </w:r>
      <w:r w:rsidR="0096709A" w:rsidRPr="008D5A59">
        <w:rPr>
          <w:b w:val="0"/>
          <w:sz w:val="28"/>
          <w:szCs w:val="28"/>
          <w:highlight w:val="yellow"/>
        </w:rPr>
        <w:t xml:space="preserve"> </w:t>
      </w:r>
      <w:r w:rsidR="008D5A59" w:rsidRPr="008D5A59">
        <w:rPr>
          <w:b w:val="0"/>
          <w:sz w:val="28"/>
          <w:szCs w:val="28"/>
          <w:highlight w:val="yellow"/>
        </w:rPr>
        <w:t xml:space="preserve"> </w:t>
      </w:r>
      <w:r w:rsidR="0096709A" w:rsidRPr="008D5A59">
        <w:rPr>
          <w:b w:val="0"/>
          <w:sz w:val="28"/>
          <w:szCs w:val="28"/>
          <w:highlight w:val="yellow"/>
        </w:rPr>
        <w:t xml:space="preserve"> химико-биологической группы стремились показать свои знания по биологии и химии в теоретическом туре.</w:t>
      </w:r>
      <w:r w:rsidR="0096709A" w:rsidRPr="00E95EE2">
        <w:rPr>
          <w:b w:val="0"/>
          <w:sz w:val="28"/>
          <w:szCs w:val="28"/>
        </w:rPr>
        <w:t xml:space="preserve"> </w:t>
      </w:r>
    </w:p>
    <w:p w:rsidR="008D5A59" w:rsidRDefault="0096709A" w:rsidP="008D5A59">
      <w:pPr>
        <w:pStyle w:val="2"/>
        <w:ind w:firstLine="708"/>
        <w:jc w:val="both"/>
        <w:textAlignment w:val="top"/>
        <w:rPr>
          <w:b w:val="0"/>
          <w:sz w:val="28"/>
          <w:szCs w:val="28"/>
        </w:rPr>
      </w:pPr>
      <w:proofErr w:type="spellStart"/>
      <w:r w:rsidRPr="00E95EE2">
        <w:rPr>
          <w:b w:val="0"/>
          <w:sz w:val="28"/>
          <w:szCs w:val="28"/>
        </w:rPr>
        <w:t>Казаковцева</w:t>
      </w:r>
      <w:proofErr w:type="spellEnd"/>
      <w:r w:rsidRPr="00E95EE2">
        <w:rPr>
          <w:b w:val="0"/>
          <w:sz w:val="28"/>
          <w:szCs w:val="28"/>
        </w:rPr>
        <w:t xml:space="preserve"> Е.</w:t>
      </w:r>
      <w:proofErr w:type="gramStart"/>
      <w:r w:rsidR="008D5A59">
        <w:rPr>
          <w:b w:val="0"/>
          <w:sz w:val="28"/>
          <w:szCs w:val="28"/>
        </w:rPr>
        <w:t>(</w:t>
      </w:r>
      <w:r w:rsidRPr="00E95EE2">
        <w:rPr>
          <w:b w:val="0"/>
          <w:sz w:val="28"/>
          <w:szCs w:val="28"/>
        </w:rPr>
        <w:t xml:space="preserve"> </w:t>
      </w:r>
      <w:proofErr w:type="gramEnd"/>
      <w:r w:rsidRPr="00E95EE2">
        <w:rPr>
          <w:b w:val="0"/>
          <w:sz w:val="28"/>
          <w:szCs w:val="28"/>
        </w:rPr>
        <w:t>10А</w:t>
      </w:r>
      <w:r w:rsidR="008D5A59">
        <w:rPr>
          <w:b w:val="0"/>
          <w:sz w:val="28"/>
          <w:szCs w:val="28"/>
        </w:rPr>
        <w:t>)</w:t>
      </w:r>
      <w:r w:rsidRPr="00E95EE2">
        <w:rPr>
          <w:b w:val="0"/>
          <w:sz w:val="28"/>
          <w:szCs w:val="28"/>
        </w:rPr>
        <w:t xml:space="preserve">, </w:t>
      </w:r>
      <w:proofErr w:type="spellStart"/>
      <w:r w:rsidRPr="00E95EE2">
        <w:rPr>
          <w:b w:val="0"/>
          <w:sz w:val="28"/>
          <w:szCs w:val="28"/>
        </w:rPr>
        <w:t>Рубан</w:t>
      </w:r>
      <w:proofErr w:type="spellEnd"/>
      <w:r w:rsidRPr="00E95EE2">
        <w:rPr>
          <w:b w:val="0"/>
          <w:sz w:val="28"/>
          <w:szCs w:val="28"/>
        </w:rPr>
        <w:t xml:space="preserve"> А.</w:t>
      </w:r>
      <w:r w:rsidR="008D5A59">
        <w:rPr>
          <w:b w:val="0"/>
          <w:sz w:val="28"/>
          <w:szCs w:val="28"/>
        </w:rPr>
        <w:t>(</w:t>
      </w:r>
      <w:r w:rsidRPr="00E95EE2">
        <w:rPr>
          <w:b w:val="0"/>
          <w:sz w:val="28"/>
          <w:szCs w:val="28"/>
        </w:rPr>
        <w:t xml:space="preserve"> 10А</w:t>
      </w:r>
      <w:r w:rsidR="008D5A59">
        <w:rPr>
          <w:b w:val="0"/>
          <w:sz w:val="28"/>
          <w:szCs w:val="28"/>
        </w:rPr>
        <w:t>)</w:t>
      </w:r>
      <w:r w:rsidRPr="00E95EE2">
        <w:rPr>
          <w:b w:val="0"/>
          <w:sz w:val="28"/>
          <w:szCs w:val="28"/>
        </w:rPr>
        <w:t xml:space="preserve">, Стойко Г. </w:t>
      </w:r>
      <w:r w:rsidR="008D5A59">
        <w:rPr>
          <w:b w:val="0"/>
          <w:sz w:val="28"/>
          <w:szCs w:val="28"/>
        </w:rPr>
        <w:t>(</w:t>
      </w:r>
      <w:r w:rsidRPr="00E95EE2">
        <w:rPr>
          <w:b w:val="0"/>
          <w:sz w:val="28"/>
          <w:szCs w:val="28"/>
        </w:rPr>
        <w:t>10А</w:t>
      </w:r>
      <w:r w:rsidR="008D5A59">
        <w:rPr>
          <w:b w:val="0"/>
          <w:sz w:val="28"/>
          <w:szCs w:val="28"/>
        </w:rPr>
        <w:t>)</w:t>
      </w:r>
      <w:r w:rsidRPr="00E95EE2">
        <w:rPr>
          <w:b w:val="0"/>
          <w:sz w:val="28"/>
          <w:szCs w:val="28"/>
        </w:rPr>
        <w:t xml:space="preserve">, Семёнова Ю. </w:t>
      </w:r>
      <w:r w:rsidR="008D5A59">
        <w:rPr>
          <w:b w:val="0"/>
          <w:sz w:val="28"/>
          <w:szCs w:val="28"/>
        </w:rPr>
        <w:t>(</w:t>
      </w:r>
      <w:r w:rsidRPr="00E95EE2">
        <w:rPr>
          <w:b w:val="0"/>
          <w:sz w:val="28"/>
          <w:szCs w:val="28"/>
        </w:rPr>
        <w:t>10Б</w:t>
      </w:r>
      <w:r w:rsidR="008D5A59">
        <w:rPr>
          <w:b w:val="0"/>
          <w:sz w:val="28"/>
          <w:szCs w:val="28"/>
        </w:rPr>
        <w:t>)</w:t>
      </w:r>
      <w:r w:rsidRPr="00E95EE2">
        <w:rPr>
          <w:b w:val="0"/>
          <w:sz w:val="28"/>
          <w:szCs w:val="28"/>
        </w:rPr>
        <w:t xml:space="preserve">, Галеева А. </w:t>
      </w:r>
      <w:r w:rsidR="008D5A59">
        <w:rPr>
          <w:b w:val="0"/>
          <w:sz w:val="28"/>
          <w:szCs w:val="28"/>
        </w:rPr>
        <w:t>(</w:t>
      </w:r>
      <w:r w:rsidRPr="00E95EE2">
        <w:rPr>
          <w:b w:val="0"/>
          <w:sz w:val="28"/>
          <w:szCs w:val="28"/>
        </w:rPr>
        <w:t xml:space="preserve">10А) стали участниками итоговой </w:t>
      </w:r>
      <w:proofErr w:type="spellStart"/>
      <w:r w:rsidRPr="00E95EE2">
        <w:rPr>
          <w:b w:val="0"/>
          <w:sz w:val="28"/>
          <w:szCs w:val="28"/>
        </w:rPr>
        <w:t>профориентационной</w:t>
      </w:r>
      <w:proofErr w:type="spellEnd"/>
      <w:r w:rsidRPr="00E95EE2">
        <w:rPr>
          <w:b w:val="0"/>
          <w:sz w:val="28"/>
          <w:szCs w:val="28"/>
        </w:rPr>
        <w:t xml:space="preserve"> викторины «Кто хочет стать фармацевтом?».  </w:t>
      </w:r>
    </w:p>
    <w:p w:rsidR="0096709A" w:rsidRPr="0096709A" w:rsidRDefault="00E95EE2" w:rsidP="008D5A59">
      <w:pPr>
        <w:pStyle w:val="2"/>
        <w:ind w:firstLine="708"/>
        <w:jc w:val="both"/>
        <w:textAlignment w:val="top"/>
        <w:rPr>
          <w:b w:val="0"/>
          <w:sz w:val="28"/>
          <w:szCs w:val="28"/>
        </w:rPr>
      </w:pPr>
      <w:r w:rsidRPr="008D5A59">
        <w:rPr>
          <w:b w:val="0"/>
          <w:sz w:val="28"/>
          <w:szCs w:val="28"/>
          <w:highlight w:val="yellow"/>
        </w:rPr>
        <w:t xml:space="preserve">Абсолютным призёром 1 этапа конкурса стала </w:t>
      </w:r>
      <w:proofErr w:type="spellStart"/>
      <w:r w:rsidRPr="008D5A59">
        <w:rPr>
          <w:b w:val="0"/>
          <w:sz w:val="28"/>
          <w:szCs w:val="28"/>
          <w:highlight w:val="yellow"/>
        </w:rPr>
        <w:t>Галеева</w:t>
      </w:r>
      <w:proofErr w:type="spellEnd"/>
      <w:r w:rsidRPr="008D5A59">
        <w:rPr>
          <w:b w:val="0"/>
          <w:sz w:val="28"/>
          <w:szCs w:val="28"/>
          <w:highlight w:val="yellow"/>
        </w:rPr>
        <w:t xml:space="preserve"> Анастасия</w:t>
      </w:r>
      <w:r w:rsidR="008D5A59">
        <w:rPr>
          <w:b w:val="0"/>
          <w:sz w:val="28"/>
          <w:szCs w:val="28"/>
        </w:rPr>
        <w:t>.</w:t>
      </w:r>
      <w:r w:rsidRPr="00E95EE2">
        <w:rPr>
          <w:b w:val="0"/>
          <w:sz w:val="28"/>
          <w:szCs w:val="28"/>
        </w:rPr>
        <w:t xml:space="preserve"> </w:t>
      </w:r>
      <w:r w:rsidRPr="008D5A59">
        <w:rPr>
          <w:b w:val="0"/>
          <w:sz w:val="28"/>
          <w:szCs w:val="28"/>
          <w:highlight w:val="cyan"/>
        </w:rPr>
        <w:t>Пожелаем ей удачи во 2 туре конкурса и  будем надеяться на выход Анастасии в финал.</w:t>
      </w:r>
      <w:r w:rsidRPr="00E95EE2">
        <w:rPr>
          <w:b w:val="0"/>
          <w:sz w:val="28"/>
          <w:szCs w:val="28"/>
        </w:rPr>
        <w:t xml:space="preserve"> Ведь главный приз – возможность бесплатного обучения в Санкт-Петербургском государственном химико-фармацевтическом университете по специальности «Фармация», «Химическая технология» или «Биотехнология».</w:t>
      </w:r>
    </w:p>
    <w:p w:rsidR="0096709A" w:rsidRPr="0096709A" w:rsidRDefault="0096709A" w:rsidP="00E95EE2">
      <w:pPr>
        <w:pStyle w:val="2"/>
        <w:spacing w:before="375" w:beforeAutospacing="0" w:line="390" w:lineRule="atLeast"/>
        <w:jc w:val="both"/>
        <w:rPr>
          <w:rFonts w:ascii="Arial" w:hAnsi="Arial" w:cs="Arial"/>
          <w:b w:val="0"/>
          <w:bCs w:val="0"/>
          <w:color w:val="333333"/>
        </w:rPr>
      </w:pPr>
    </w:p>
    <w:p w:rsidR="00BF6F2F" w:rsidRDefault="00BF6F2F" w:rsidP="00E95EE2">
      <w:pPr>
        <w:jc w:val="both"/>
      </w:pPr>
    </w:p>
    <w:sectPr w:rsidR="00BF6F2F" w:rsidSect="00BF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9A"/>
    <w:rsid w:val="007F3E3F"/>
    <w:rsid w:val="008D5A59"/>
    <w:rsid w:val="0096709A"/>
    <w:rsid w:val="00BF6F2F"/>
    <w:rsid w:val="00CA1D24"/>
    <w:rsid w:val="00D04D6E"/>
    <w:rsid w:val="00E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2F"/>
  </w:style>
  <w:style w:type="paragraph" w:styleId="2">
    <w:name w:val="heading 2"/>
    <w:basedOn w:val="a"/>
    <w:link w:val="20"/>
    <w:uiPriority w:val="9"/>
    <w:qFormat/>
    <w:rsid w:val="00967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19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197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999999"/>
              </w:divBdr>
            </w:div>
            <w:div w:id="15981266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999999"/>
              </w:divBdr>
            </w:div>
            <w:div w:id="5453381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999999"/>
              </w:divBdr>
            </w:div>
            <w:div w:id="18616276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999999"/>
              </w:divBdr>
            </w:div>
            <w:div w:id="113923034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999999"/>
              </w:divBdr>
            </w:div>
            <w:div w:id="1005208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999999"/>
              </w:divBdr>
            </w:div>
            <w:div w:id="6366402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999999"/>
                  </w:divBdr>
                </w:div>
              </w:divsChild>
            </w:div>
            <w:div w:id="8265589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99999"/>
          </w:divBdr>
        </w:div>
        <w:div w:id="13580480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99999"/>
          </w:divBdr>
        </w:div>
        <w:div w:id="7674285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99999"/>
          </w:divBdr>
        </w:div>
        <w:div w:id="172355931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99999"/>
          </w:divBdr>
        </w:div>
        <w:div w:id="1246649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99999"/>
          </w:divBdr>
        </w:div>
        <w:div w:id="1833138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</cp:revision>
  <dcterms:created xsi:type="dcterms:W3CDTF">2018-12-18T12:21:00Z</dcterms:created>
  <dcterms:modified xsi:type="dcterms:W3CDTF">2018-12-20T06:34:00Z</dcterms:modified>
</cp:coreProperties>
</file>