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D26558" w:rsidTr="001869E9">
        <w:trPr>
          <w:trHeight w:hRule="exact" w:val="20"/>
          <w:hidden/>
        </w:trPr>
        <w:tc>
          <w:tcPr>
            <w:tcW w:w="9828" w:type="dxa"/>
          </w:tcPr>
          <w:p w:rsidR="00D601D1" w:rsidRPr="00D26558" w:rsidRDefault="005125F9">
            <w:pPr>
              <w:pStyle w:val="ab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D26558">
              <w:rPr>
                <w:b/>
                <w:vanish/>
                <w:szCs w:val="28"/>
              </w:rPr>
              <w:t>ПРОЕКТ</w:t>
            </w:r>
          </w:p>
          <w:p w:rsidR="00D601D1" w:rsidRPr="00D26558" w:rsidRDefault="00D601D1">
            <w:pPr>
              <w:pStyle w:val="ab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showingPlcHdr/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601D1" w:rsidRPr="00D26558" w:rsidRDefault="006969ED" w:rsidP="006969ED">
                <w:pPr>
                  <w:pStyle w:val="ab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 w:rsidRPr="00D26558">
                  <w:rPr>
                    <w:rStyle w:val="aff8"/>
                    <w:vanish/>
                  </w:rPr>
                  <w:t>[Субъект права]</w:t>
                </w:r>
              </w:p>
            </w:sdtContent>
          </w:sdt>
        </w:tc>
      </w:tr>
      <w:tr w:rsidR="00D601D1" w:rsidRPr="00D26558" w:rsidTr="001869E9">
        <w:tc>
          <w:tcPr>
            <w:tcW w:w="9828" w:type="dxa"/>
          </w:tcPr>
          <w:p w:rsidR="00D601D1" w:rsidRPr="00D26558" w:rsidRDefault="0014129A" w:rsidP="0014129A">
            <w:pPr>
              <w:pStyle w:val="ab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D26558">
              <w:rPr>
                <w:sz w:val="100"/>
                <w:szCs w:val="100"/>
              </w:rPr>
              <w:t xml:space="preserve"> </w:t>
            </w:r>
            <w:bookmarkStart w:id="2" w:name="герб"/>
            <w:r w:rsidR="001312EE" w:rsidRPr="00D26558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D26558">
              <w:rPr>
                <w:sz w:val="100"/>
                <w:szCs w:val="100"/>
                <w:lang w:val="en-US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1"/>
            <w:r w:rsidRPr="00D26558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D26558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D601D1" w:rsidRPr="00E01DD2" w:rsidRDefault="006969ED" w:rsidP="00F801DB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 xml:space="preserve">О внесении изменений в отдельные законы </w:t>
                </w:r>
                <w:r>
                  <w:rPr>
                    <w:b/>
                    <w:color w:val="000000"/>
                    <w:szCs w:val="28"/>
                  </w:rPr>
                  <w:br/>
                  <w:t>Пермской области и Пермского края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r>
              <w:rPr>
                <w:szCs w:val="28"/>
              </w:rPr>
              <w:t>Принят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8-01-25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 w:rsidR="001869E9">
                  <w:t>25 января 2018 года</w:t>
                </w:r>
              </w:sdtContent>
            </w:sdt>
          </w:p>
        </w:tc>
      </w:tr>
    </w:tbl>
    <w:p w:rsidR="00D601D1" w:rsidRDefault="00D601D1" w:rsidP="00FA78D0">
      <w:pPr>
        <w:pStyle w:val="a5"/>
      </w:pPr>
    </w:p>
    <w:p w:rsidR="00CE07F6" w:rsidRPr="00757C7D" w:rsidRDefault="00CE07F6" w:rsidP="001869E9">
      <w:pPr>
        <w:shd w:val="clear" w:color="auto" w:fill="FFFFFF"/>
        <w:spacing w:before="360"/>
        <w:ind w:left="6" w:firstLine="703"/>
        <w:jc w:val="both"/>
        <w:rPr>
          <w:szCs w:val="28"/>
        </w:rPr>
      </w:pPr>
      <w:r w:rsidRPr="00757C7D">
        <w:rPr>
          <w:szCs w:val="28"/>
        </w:rPr>
        <w:t xml:space="preserve">Внести в Закон Пермской области от </w:t>
      </w:r>
      <w:r w:rsidR="00F801DB">
        <w:rPr>
          <w:szCs w:val="28"/>
        </w:rPr>
        <w:t>09.09.</w:t>
      </w:r>
      <w:r w:rsidRPr="00757C7D">
        <w:rPr>
          <w:szCs w:val="28"/>
        </w:rPr>
        <w:t>1996</w:t>
      </w:r>
      <w:r w:rsidR="00F801DB">
        <w:rPr>
          <w:szCs w:val="28"/>
        </w:rPr>
        <w:t xml:space="preserve"> </w:t>
      </w:r>
      <w:r w:rsidRPr="00757C7D">
        <w:rPr>
          <w:szCs w:val="28"/>
        </w:rPr>
        <w:t xml:space="preserve">№ 533-83 «О социальных гарантиях и мерах социальной поддержки семьи, материнства, отцовства </w:t>
      </w:r>
      <w:r w:rsidR="00787108">
        <w:rPr>
          <w:szCs w:val="28"/>
        </w:rPr>
        <w:br/>
      </w:r>
      <w:r w:rsidRPr="00757C7D">
        <w:rPr>
          <w:szCs w:val="28"/>
        </w:rPr>
        <w:t xml:space="preserve">и детства в Пермском крае» (Бюллетень Законодательного Собрания </w:t>
      </w:r>
      <w:r w:rsidR="00787108">
        <w:rPr>
          <w:szCs w:val="28"/>
        </w:rPr>
        <w:br/>
      </w:r>
      <w:r w:rsidRPr="00757C7D">
        <w:rPr>
          <w:szCs w:val="28"/>
        </w:rPr>
        <w:t>и администрации Пермской области, 1996, № 8; 14.02.2000, №</w:t>
      </w:r>
      <w:r w:rsidR="00C14575">
        <w:rPr>
          <w:szCs w:val="28"/>
        </w:rPr>
        <w:t xml:space="preserve"> </w:t>
      </w:r>
      <w:r w:rsidRPr="00757C7D">
        <w:rPr>
          <w:szCs w:val="28"/>
        </w:rPr>
        <w:t xml:space="preserve">11; 19.07.2001, </w:t>
      </w:r>
      <w:r w:rsidR="001178ED">
        <w:rPr>
          <w:szCs w:val="28"/>
        </w:rPr>
        <w:br/>
      </w:r>
      <w:r w:rsidRPr="00757C7D">
        <w:rPr>
          <w:szCs w:val="28"/>
        </w:rPr>
        <w:t xml:space="preserve">№ 5; 27.01.2005, № 1, часть </w:t>
      </w:r>
      <w:r w:rsidRPr="00757C7D">
        <w:rPr>
          <w:szCs w:val="28"/>
          <w:lang w:val="en-US"/>
        </w:rPr>
        <w:t>II</w:t>
      </w:r>
      <w:r w:rsidRPr="00757C7D">
        <w:rPr>
          <w:szCs w:val="28"/>
        </w:rPr>
        <w:t xml:space="preserve">; 09.09.2005, № 9; </w:t>
      </w:r>
      <w:r w:rsidRPr="00757C7D">
        <w:rPr>
          <w:spacing w:val="11"/>
          <w:szCs w:val="28"/>
        </w:rPr>
        <w:t>31.01.2006,</w:t>
      </w:r>
      <w:r w:rsidRPr="00757C7D">
        <w:rPr>
          <w:szCs w:val="28"/>
        </w:rPr>
        <w:t xml:space="preserve"> № 1, часть </w:t>
      </w:r>
      <w:r w:rsidRPr="00757C7D">
        <w:rPr>
          <w:szCs w:val="28"/>
          <w:lang w:val="en-US"/>
        </w:rPr>
        <w:t>II</w:t>
      </w:r>
      <w:r w:rsidRPr="00757C7D">
        <w:rPr>
          <w:szCs w:val="28"/>
        </w:rPr>
        <w:t xml:space="preserve">; 14.08.2006, № 8; Собрание законодательства Пермского края, 26.01.2007, № 1, часть </w:t>
      </w:r>
      <w:r w:rsidR="00C14575" w:rsidRPr="00757C7D">
        <w:rPr>
          <w:szCs w:val="28"/>
          <w:lang w:val="en-US"/>
        </w:rPr>
        <w:t>II</w:t>
      </w:r>
      <w:r w:rsidRPr="00757C7D">
        <w:rPr>
          <w:szCs w:val="28"/>
        </w:rPr>
        <w:t xml:space="preserve">; 31.10.2007, № 10; 30.11.2007, № 11; 18.09.2008, № 9; </w:t>
      </w:r>
      <w:r w:rsidRPr="00C14575">
        <w:rPr>
          <w:szCs w:val="28"/>
        </w:rPr>
        <w:t>01.10.2008,</w:t>
      </w:r>
      <w:r w:rsidRPr="00757C7D">
        <w:rPr>
          <w:szCs w:val="28"/>
        </w:rPr>
        <w:t xml:space="preserve"> № 10; Бюллетень законов Пермского края, правовых актов губернатора Пермского </w:t>
      </w:r>
      <w:r w:rsidRPr="00C14575">
        <w:rPr>
          <w:spacing w:val="-2"/>
          <w:szCs w:val="28"/>
        </w:rPr>
        <w:t>края, Правительства Пермского края, исполнительных органов</w:t>
      </w:r>
      <w:r w:rsidR="00C14575">
        <w:rPr>
          <w:szCs w:val="28"/>
        </w:rPr>
        <w:t xml:space="preserve"> г</w:t>
      </w:r>
      <w:r w:rsidRPr="00757C7D">
        <w:rPr>
          <w:szCs w:val="28"/>
        </w:rPr>
        <w:t xml:space="preserve">осударственной власти Пермского края, </w:t>
      </w:r>
      <w:r w:rsidRPr="00757C7D">
        <w:rPr>
          <w:spacing w:val="10"/>
          <w:szCs w:val="28"/>
        </w:rPr>
        <w:t>23.11.2009,</w:t>
      </w:r>
      <w:r w:rsidRPr="00757C7D">
        <w:rPr>
          <w:szCs w:val="28"/>
        </w:rPr>
        <w:t xml:space="preserve"> № 46; 28.12.2009, № 51; 11.04.2011, № 14; </w:t>
      </w:r>
      <w:r w:rsidRPr="00757C7D">
        <w:rPr>
          <w:spacing w:val="10"/>
          <w:szCs w:val="28"/>
        </w:rPr>
        <w:t>05.12.2011,</w:t>
      </w:r>
      <w:r w:rsidRPr="00757C7D">
        <w:rPr>
          <w:szCs w:val="28"/>
        </w:rPr>
        <w:t xml:space="preserve"> № 48; 19.11.2012, № 46; </w:t>
      </w:r>
      <w:r w:rsidRPr="00757C7D">
        <w:rPr>
          <w:spacing w:val="10"/>
          <w:szCs w:val="28"/>
        </w:rPr>
        <w:t>14.07.2014,</w:t>
      </w:r>
      <w:r w:rsidRPr="00757C7D">
        <w:rPr>
          <w:szCs w:val="28"/>
        </w:rPr>
        <w:t xml:space="preserve"> № 27; 08.09.2014, № 35; 10.11.2014, № 44; 29.12.2014, № 51; </w:t>
      </w:r>
      <w:r w:rsidRPr="00757C7D">
        <w:rPr>
          <w:spacing w:val="13"/>
          <w:szCs w:val="28"/>
        </w:rPr>
        <w:t>11.05.2015,</w:t>
      </w:r>
      <w:r w:rsidRPr="00757C7D">
        <w:rPr>
          <w:szCs w:val="28"/>
        </w:rPr>
        <w:t xml:space="preserve"> № 18; </w:t>
      </w:r>
      <w:r w:rsidRPr="00757C7D">
        <w:rPr>
          <w:spacing w:val="14"/>
          <w:szCs w:val="28"/>
        </w:rPr>
        <w:t>07.12.2015,</w:t>
      </w:r>
      <w:r w:rsidRPr="00757C7D">
        <w:rPr>
          <w:szCs w:val="28"/>
        </w:rPr>
        <w:t xml:space="preserve"> № 48; </w:t>
      </w:r>
      <w:r w:rsidRPr="00C14575">
        <w:rPr>
          <w:szCs w:val="28"/>
        </w:rPr>
        <w:t xml:space="preserve">12.01.2016, № 51, часть </w:t>
      </w:r>
      <w:r w:rsidRPr="00C14575">
        <w:rPr>
          <w:szCs w:val="28"/>
          <w:lang w:val="en-US"/>
        </w:rPr>
        <w:t>I</w:t>
      </w:r>
      <w:r w:rsidRPr="00C14575">
        <w:rPr>
          <w:szCs w:val="28"/>
        </w:rPr>
        <w:t>; 13.06.2016, № 23; 02.01.2017, № 1, часть</w:t>
      </w:r>
      <w:r w:rsidR="00C14575" w:rsidRPr="00C14575">
        <w:rPr>
          <w:szCs w:val="28"/>
        </w:rPr>
        <w:t xml:space="preserve"> </w:t>
      </w:r>
      <w:r w:rsidR="00C14575" w:rsidRPr="00C14575">
        <w:rPr>
          <w:szCs w:val="28"/>
          <w:lang w:val="en-US"/>
        </w:rPr>
        <w:t>I</w:t>
      </w:r>
      <w:r w:rsidRPr="00C14575">
        <w:rPr>
          <w:szCs w:val="28"/>
        </w:rPr>
        <w:t>;</w:t>
      </w:r>
      <w:r w:rsidRPr="00757C7D">
        <w:rPr>
          <w:szCs w:val="28"/>
        </w:rPr>
        <w:t xml:space="preserve"> 20.03.2017, </w:t>
      </w:r>
      <w:r w:rsidRPr="009F4BE4">
        <w:rPr>
          <w:spacing w:val="-2"/>
          <w:szCs w:val="28"/>
        </w:rPr>
        <w:t>№</w:t>
      </w:r>
      <w:r w:rsidR="00C14575" w:rsidRPr="009F4BE4">
        <w:rPr>
          <w:spacing w:val="-2"/>
          <w:szCs w:val="28"/>
        </w:rPr>
        <w:t xml:space="preserve"> 11</w:t>
      </w:r>
      <w:r w:rsidRPr="009F4BE4">
        <w:rPr>
          <w:spacing w:val="-2"/>
          <w:szCs w:val="28"/>
        </w:rPr>
        <w:t xml:space="preserve">; </w:t>
      </w:r>
      <w:r w:rsidR="007004FC" w:rsidRPr="009F4BE4">
        <w:rPr>
          <w:spacing w:val="-2"/>
          <w:szCs w:val="28"/>
        </w:rPr>
        <w:t xml:space="preserve">Официальный интернет-портал правовой информации </w:t>
      </w:r>
      <w:r w:rsidR="009F4BE4" w:rsidRPr="009F4BE4">
        <w:rPr>
          <w:spacing w:val="-2"/>
          <w:szCs w:val="28"/>
        </w:rPr>
        <w:t>(</w:t>
      </w:r>
      <w:r w:rsidR="009F4BE4" w:rsidRPr="009F4BE4">
        <w:rPr>
          <w:spacing w:val="-2"/>
          <w:szCs w:val="28"/>
          <w:lang w:val="en-US"/>
        </w:rPr>
        <w:t>w</w:t>
      </w:r>
      <w:r w:rsidR="007004FC" w:rsidRPr="009F4BE4">
        <w:rPr>
          <w:spacing w:val="-2"/>
          <w:szCs w:val="28"/>
        </w:rPr>
        <w:t>ww.pravo.gov.ru), 28.06.2017</w:t>
      </w:r>
      <w:r w:rsidRPr="009F4BE4">
        <w:rPr>
          <w:spacing w:val="-2"/>
          <w:szCs w:val="28"/>
        </w:rPr>
        <w:t>)</w:t>
      </w:r>
      <w:r w:rsidRPr="00757C7D">
        <w:rPr>
          <w:szCs w:val="28"/>
        </w:rPr>
        <w:t xml:space="preserve"> следующие изменения:</w:t>
      </w:r>
    </w:p>
    <w:p w:rsidR="00CE07F6" w:rsidRPr="00757C7D" w:rsidRDefault="00CE07F6" w:rsidP="001869E9">
      <w:pPr>
        <w:shd w:val="clear" w:color="auto" w:fill="FFFFFF"/>
        <w:ind w:left="6" w:firstLine="703"/>
        <w:rPr>
          <w:szCs w:val="28"/>
        </w:rPr>
      </w:pPr>
      <w:r w:rsidRPr="00757C7D">
        <w:rPr>
          <w:szCs w:val="28"/>
        </w:rPr>
        <w:t>1. В части 2 статьи 15:</w:t>
      </w:r>
    </w:p>
    <w:p w:rsidR="00CE07F6" w:rsidRPr="00757C7D" w:rsidRDefault="0076199E" w:rsidP="001869E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left="6" w:firstLine="703"/>
        <w:jc w:val="both"/>
        <w:rPr>
          <w:spacing w:val="-3"/>
          <w:szCs w:val="28"/>
        </w:rPr>
      </w:pPr>
      <w:r>
        <w:rPr>
          <w:szCs w:val="28"/>
        </w:rPr>
        <w:t xml:space="preserve">1) </w:t>
      </w:r>
      <w:r w:rsidR="00CE07F6" w:rsidRPr="00757C7D">
        <w:rPr>
          <w:szCs w:val="28"/>
        </w:rPr>
        <w:t xml:space="preserve">в абзаце втором </w:t>
      </w:r>
      <w:r w:rsidR="00271945" w:rsidRPr="00757C7D">
        <w:rPr>
          <w:szCs w:val="28"/>
        </w:rPr>
        <w:t>пункт</w:t>
      </w:r>
      <w:r w:rsidR="00271945">
        <w:rPr>
          <w:szCs w:val="28"/>
        </w:rPr>
        <w:t>а</w:t>
      </w:r>
      <w:r w:rsidR="00271945" w:rsidRPr="00757C7D">
        <w:rPr>
          <w:szCs w:val="28"/>
        </w:rPr>
        <w:t xml:space="preserve"> 5</w:t>
      </w:r>
      <w:r w:rsidR="00271945">
        <w:rPr>
          <w:szCs w:val="28"/>
        </w:rPr>
        <w:t xml:space="preserve"> </w:t>
      </w:r>
      <w:r w:rsidR="00CE07F6" w:rsidRPr="00757C7D">
        <w:rPr>
          <w:szCs w:val="28"/>
        </w:rPr>
        <w:t>цифры «46,09» заменить цифрами «67,78», цифры «51,67» заменить цифрами «75,98»;</w:t>
      </w:r>
    </w:p>
    <w:p w:rsidR="00F05625" w:rsidRDefault="0076199E" w:rsidP="001869E9">
      <w:pPr>
        <w:pStyle w:val="afd"/>
        <w:ind w:left="6" w:firstLine="703"/>
        <w:rPr>
          <w:szCs w:val="28"/>
        </w:rPr>
      </w:pPr>
      <w:r>
        <w:rPr>
          <w:szCs w:val="28"/>
        </w:rPr>
        <w:t xml:space="preserve">2) </w:t>
      </w:r>
      <w:r w:rsidR="00F05625">
        <w:rPr>
          <w:szCs w:val="28"/>
        </w:rPr>
        <w:t xml:space="preserve">в пункте 6: </w:t>
      </w:r>
    </w:p>
    <w:p w:rsidR="00CE07F6" w:rsidRPr="007944A1" w:rsidRDefault="00CE07F6" w:rsidP="001869E9">
      <w:pPr>
        <w:pStyle w:val="afd"/>
        <w:ind w:left="6" w:firstLine="703"/>
        <w:rPr>
          <w:szCs w:val="28"/>
        </w:rPr>
      </w:pPr>
      <w:r w:rsidRPr="00757C7D">
        <w:rPr>
          <w:szCs w:val="28"/>
        </w:rPr>
        <w:t>в абзаце первом слово «профессиональных» исключить;</w:t>
      </w:r>
    </w:p>
    <w:p w:rsidR="00CE07F6" w:rsidRPr="00757C7D" w:rsidRDefault="00F05625" w:rsidP="001869E9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left="6" w:firstLine="703"/>
        <w:jc w:val="both"/>
        <w:rPr>
          <w:spacing w:val="-3"/>
          <w:szCs w:val="28"/>
        </w:rPr>
      </w:pPr>
      <w:r>
        <w:rPr>
          <w:szCs w:val="28"/>
        </w:rPr>
        <w:t xml:space="preserve">в </w:t>
      </w:r>
      <w:r w:rsidR="00CE07F6" w:rsidRPr="00757C7D">
        <w:rPr>
          <w:szCs w:val="28"/>
        </w:rPr>
        <w:t>абзаце втором цифры «2055» заменить цифрами «2628», цифры «2037» заменить цифрами «2605»;</w:t>
      </w:r>
    </w:p>
    <w:p w:rsidR="00CE07F6" w:rsidRPr="00757C7D" w:rsidRDefault="00CE07F6" w:rsidP="001869E9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left="6" w:firstLine="703"/>
        <w:rPr>
          <w:spacing w:val="-3"/>
          <w:szCs w:val="28"/>
        </w:rPr>
      </w:pPr>
      <w:r w:rsidRPr="00757C7D">
        <w:rPr>
          <w:szCs w:val="28"/>
        </w:rPr>
        <w:t>в абзаце четвертом слово «профессиональных» исключить.</w:t>
      </w:r>
    </w:p>
    <w:p w:rsidR="00CE07F6" w:rsidRPr="00757C7D" w:rsidRDefault="00CE07F6" w:rsidP="001869E9">
      <w:pPr>
        <w:shd w:val="clear" w:color="auto" w:fill="FFFFFF"/>
        <w:tabs>
          <w:tab w:val="left" w:pos="1157"/>
        </w:tabs>
        <w:ind w:left="6" w:firstLine="703"/>
        <w:jc w:val="both"/>
        <w:rPr>
          <w:szCs w:val="28"/>
        </w:rPr>
      </w:pPr>
      <w:r w:rsidRPr="00757C7D">
        <w:rPr>
          <w:spacing w:val="-10"/>
          <w:szCs w:val="28"/>
        </w:rPr>
        <w:t>2.</w:t>
      </w:r>
      <w:r w:rsidRPr="00757C7D">
        <w:rPr>
          <w:szCs w:val="28"/>
        </w:rPr>
        <w:tab/>
        <w:t>В статье 18 слова «предоставления бесплатного питания</w:t>
      </w:r>
      <w:r w:rsidR="001869E9">
        <w:rPr>
          <w:szCs w:val="28"/>
        </w:rPr>
        <w:t xml:space="preserve"> </w:t>
      </w:r>
      <w:r w:rsidRPr="00757C7D">
        <w:rPr>
          <w:szCs w:val="28"/>
        </w:rPr>
        <w:t>для» заменить словами «обеспечения питанием», слова «а также</w:t>
      </w:r>
      <w:r w:rsidR="001869E9">
        <w:rPr>
          <w:szCs w:val="28"/>
        </w:rPr>
        <w:t xml:space="preserve"> </w:t>
      </w:r>
      <w:r w:rsidRPr="00757C7D">
        <w:rPr>
          <w:szCs w:val="28"/>
        </w:rPr>
        <w:t>для обучающихся» заменит</w:t>
      </w:r>
      <w:r w:rsidR="00723806">
        <w:rPr>
          <w:szCs w:val="28"/>
        </w:rPr>
        <w:t>ь словами «а также обучающихся»</w:t>
      </w:r>
      <w:r w:rsidRPr="00757C7D">
        <w:rPr>
          <w:szCs w:val="28"/>
        </w:rPr>
        <w:t>.</w:t>
      </w:r>
    </w:p>
    <w:p w:rsidR="00CE07F6" w:rsidRPr="00757C7D" w:rsidRDefault="00CE07F6" w:rsidP="001869E9">
      <w:pPr>
        <w:shd w:val="clear" w:color="auto" w:fill="FFFFFF"/>
        <w:tabs>
          <w:tab w:val="left" w:pos="1013"/>
        </w:tabs>
        <w:spacing w:before="5"/>
        <w:ind w:left="6" w:firstLine="703"/>
        <w:rPr>
          <w:szCs w:val="28"/>
        </w:rPr>
      </w:pPr>
      <w:r w:rsidRPr="00757C7D">
        <w:rPr>
          <w:spacing w:val="-12"/>
          <w:szCs w:val="28"/>
        </w:rPr>
        <w:t>3.</w:t>
      </w:r>
      <w:r w:rsidRPr="00757C7D">
        <w:rPr>
          <w:szCs w:val="28"/>
        </w:rPr>
        <w:tab/>
        <w:t>В статье 18.7:</w:t>
      </w:r>
    </w:p>
    <w:p w:rsidR="00CE07F6" w:rsidRPr="00283A7E" w:rsidRDefault="001869E9" w:rsidP="001869E9">
      <w:pPr>
        <w:pStyle w:val="affb"/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"/>
          <w:szCs w:val="28"/>
        </w:rPr>
      </w:pPr>
      <w:r>
        <w:rPr>
          <w:szCs w:val="28"/>
        </w:rPr>
        <w:t>1) </w:t>
      </w:r>
      <w:r w:rsidR="00CE07F6" w:rsidRPr="00283A7E">
        <w:rPr>
          <w:szCs w:val="28"/>
        </w:rPr>
        <w:t>в наименовании слова «Бесплатное предоставление питания обучающимся» заменить словами «Обеспечение питанием обучающихся», слова «а также обучающимся» заменит</w:t>
      </w:r>
      <w:r w:rsidR="00B92F09" w:rsidRPr="00283A7E">
        <w:rPr>
          <w:szCs w:val="28"/>
        </w:rPr>
        <w:t>ь словами «а также обучающихся»</w:t>
      </w:r>
      <w:r w:rsidR="00CE07F6" w:rsidRPr="00283A7E">
        <w:rPr>
          <w:szCs w:val="28"/>
        </w:rPr>
        <w:t>;</w:t>
      </w:r>
    </w:p>
    <w:p w:rsidR="00CE07F6" w:rsidRPr="00757C7D" w:rsidRDefault="001869E9" w:rsidP="001869E9">
      <w:pPr>
        <w:widowControl w:val="0"/>
        <w:shd w:val="clear" w:color="auto" w:fill="FFFFFF"/>
        <w:tabs>
          <w:tab w:val="left" w:pos="426"/>
          <w:tab w:val="left" w:pos="1276"/>
          <w:tab w:val="left" w:pos="2534"/>
          <w:tab w:val="left" w:pos="3845"/>
          <w:tab w:val="left" w:pos="7042"/>
          <w:tab w:val="left" w:pos="9034"/>
        </w:tabs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>
        <w:rPr>
          <w:szCs w:val="28"/>
        </w:rPr>
        <w:t>2) </w:t>
      </w:r>
      <w:r w:rsidR="00CE07F6" w:rsidRPr="00757C7D">
        <w:rPr>
          <w:szCs w:val="28"/>
        </w:rPr>
        <w:t xml:space="preserve">в абзаце первом слова «Бесплатное питание обучающимся </w:t>
      </w:r>
      <w:r w:rsidR="00C97497" w:rsidRPr="00C97497">
        <w:rPr>
          <w:szCs w:val="28"/>
        </w:rPr>
        <w:br/>
      </w:r>
      <w:r w:rsidR="00CE07F6" w:rsidRPr="00757C7D">
        <w:rPr>
          <w:szCs w:val="28"/>
        </w:rPr>
        <w:t xml:space="preserve">из малоимущих семей, обучающимся </w:t>
      </w:r>
      <w:r w:rsidR="00011C4F">
        <w:rPr>
          <w:szCs w:val="28"/>
        </w:rPr>
        <w:t>по</w:t>
      </w:r>
      <w:r w:rsidR="00CE07F6" w:rsidRPr="00757C7D">
        <w:rPr>
          <w:szCs w:val="28"/>
        </w:rPr>
        <w:t xml:space="preserve"> очной,» заменить словами «Обеспечение питанием обучающихся из малоимущих семей, обучающихся </w:t>
      </w:r>
      <w:r w:rsidR="00011C4F">
        <w:rPr>
          <w:szCs w:val="28"/>
        </w:rPr>
        <w:br/>
      </w:r>
      <w:r w:rsidR="00CE07F6" w:rsidRPr="00757C7D">
        <w:rPr>
          <w:szCs w:val="28"/>
        </w:rPr>
        <w:t>по очной», слова «а также обучающимся» заменить словами «а также обучающихся»,</w:t>
      </w:r>
      <w:r w:rsidR="00011C4F">
        <w:rPr>
          <w:szCs w:val="28"/>
        </w:rPr>
        <w:t xml:space="preserve"> слово «</w:t>
      </w:r>
      <w:r w:rsidR="00CE07F6" w:rsidRPr="00757C7D">
        <w:rPr>
          <w:szCs w:val="28"/>
        </w:rPr>
        <w:t xml:space="preserve">предоставляется» заменить словом «осуществляется», цифры «46,09» заменить цифрами «67,78», цифры </w:t>
      </w:r>
      <w:r w:rsidR="00CE07F6" w:rsidRPr="00757C7D">
        <w:rPr>
          <w:spacing w:val="12"/>
          <w:szCs w:val="28"/>
        </w:rPr>
        <w:t>«51,67»</w:t>
      </w:r>
      <w:r w:rsidR="00CE07F6" w:rsidRPr="00757C7D">
        <w:rPr>
          <w:szCs w:val="28"/>
        </w:rPr>
        <w:t xml:space="preserve"> заменить цифрами «75,98»;</w:t>
      </w:r>
    </w:p>
    <w:p w:rsidR="001869E9" w:rsidRDefault="001869E9" w:rsidP="001869E9">
      <w:pPr>
        <w:pStyle w:val="affb"/>
        <w:shd w:val="clear" w:color="auto" w:fill="FFFFFF"/>
        <w:tabs>
          <w:tab w:val="left" w:pos="426"/>
          <w:tab w:val="left" w:pos="1276"/>
          <w:tab w:val="left" w:pos="1349"/>
        </w:tabs>
        <w:ind w:left="0" w:firstLine="709"/>
        <w:jc w:val="both"/>
        <w:rPr>
          <w:szCs w:val="28"/>
        </w:rPr>
      </w:pPr>
      <w:r>
        <w:rPr>
          <w:szCs w:val="28"/>
        </w:rPr>
        <w:t>3) </w:t>
      </w:r>
      <w:r w:rsidR="00CE07F6" w:rsidRPr="00283A7E">
        <w:rPr>
          <w:szCs w:val="28"/>
        </w:rPr>
        <w:t>в абзаце втором слово</w:t>
      </w:r>
      <w:r w:rsidR="00301046" w:rsidRPr="00283A7E">
        <w:rPr>
          <w:szCs w:val="28"/>
        </w:rPr>
        <w:t xml:space="preserve"> </w:t>
      </w:r>
      <w:r w:rsidR="00CE07F6" w:rsidRPr="00283A7E">
        <w:rPr>
          <w:szCs w:val="28"/>
        </w:rPr>
        <w:t>«бесплатное» исключить;</w:t>
      </w:r>
    </w:p>
    <w:p w:rsidR="00CE07F6" w:rsidRPr="001869E9" w:rsidRDefault="001869E9" w:rsidP="001869E9">
      <w:pPr>
        <w:pStyle w:val="affb"/>
        <w:shd w:val="clear" w:color="auto" w:fill="FFFFFF"/>
        <w:tabs>
          <w:tab w:val="left" w:pos="426"/>
          <w:tab w:val="left" w:pos="1276"/>
          <w:tab w:val="left" w:pos="1349"/>
        </w:tabs>
        <w:ind w:left="0" w:firstLine="709"/>
        <w:jc w:val="both"/>
        <w:rPr>
          <w:szCs w:val="28"/>
        </w:rPr>
      </w:pPr>
      <w:r>
        <w:rPr>
          <w:szCs w:val="28"/>
        </w:rPr>
        <w:t>4) </w:t>
      </w:r>
      <w:r w:rsidR="00CE07F6" w:rsidRPr="001869E9">
        <w:rPr>
          <w:szCs w:val="28"/>
        </w:rPr>
        <w:t>в абзаце третьем слово «бесплатное» исключить;</w:t>
      </w:r>
    </w:p>
    <w:p w:rsidR="003807E8" w:rsidRPr="006969ED" w:rsidRDefault="001869E9" w:rsidP="001869E9">
      <w:pPr>
        <w:pStyle w:val="affb"/>
        <w:widowControl w:val="0"/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5) </w:t>
      </w:r>
      <w:r w:rsidR="003807E8" w:rsidRPr="006969ED">
        <w:rPr>
          <w:szCs w:val="28"/>
        </w:rPr>
        <w:t xml:space="preserve">дополнить абзацем следующего содержания: </w:t>
      </w:r>
    </w:p>
    <w:p w:rsidR="00CE07F6" w:rsidRPr="006969ED" w:rsidRDefault="003807E8" w:rsidP="001869E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6969ED">
        <w:rPr>
          <w:szCs w:val="28"/>
        </w:rPr>
        <w:t>«Порядок предоставления мер социальной поддержки, установленных настоящей статьей, определяется нормативным правовым актом Правительства Пермского края</w:t>
      </w:r>
      <w:r w:rsidR="001869E9">
        <w:rPr>
          <w:szCs w:val="28"/>
        </w:rPr>
        <w:t>.</w:t>
      </w:r>
      <w:r w:rsidRPr="006969ED">
        <w:rPr>
          <w:szCs w:val="28"/>
        </w:rPr>
        <w:t>».</w:t>
      </w:r>
    </w:p>
    <w:p w:rsidR="00E8169D" w:rsidRDefault="00CE07F6" w:rsidP="001869E9">
      <w:pPr>
        <w:shd w:val="clear" w:color="auto" w:fill="FFFFFF"/>
        <w:tabs>
          <w:tab w:val="left" w:pos="993"/>
        </w:tabs>
        <w:ind w:left="6" w:firstLine="703"/>
        <w:jc w:val="both"/>
        <w:rPr>
          <w:szCs w:val="28"/>
        </w:rPr>
      </w:pPr>
      <w:r w:rsidRPr="00757C7D">
        <w:rPr>
          <w:spacing w:val="-10"/>
          <w:szCs w:val="28"/>
        </w:rPr>
        <w:t>4.</w:t>
      </w:r>
      <w:r w:rsidRPr="00757C7D">
        <w:rPr>
          <w:szCs w:val="28"/>
        </w:rPr>
        <w:tab/>
        <w:t>Абзац второй статьи 18.9 изложить в следующей редакции:</w:t>
      </w:r>
    </w:p>
    <w:p w:rsidR="00CE07F6" w:rsidRPr="00757C7D" w:rsidRDefault="00CE07F6" w:rsidP="001869E9">
      <w:pPr>
        <w:shd w:val="clear" w:color="auto" w:fill="FFFFFF"/>
        <w:tabs>
          <w:tab w:val="left" w:pos="1128"/>
        </w:tabs>
        <w:ind w:left="6" w:firstLine="703"/>
        <w:jc w:val="both"/>
        <w:rPr>
          <w:szCs w:val="28"/>
        </w:rPr>
      </w:pPr>
      <w:r w:rsidRPr="00757C7D">
        <w:rPr>
          <w:szCs w:val="28"/>
        </w:rPr>
        <w:t>«Размеры выплат, предусмотренные подпунктом 5 пункта 2 статьи 15</w:t>
      </w:r>
      <w:r w:rsidR="00E908F4">
        <w:rPr>
          <w:szCs w:val="28"/>
        </w:rPr>
        <w:t xml:space="preserve"> </w:t>
      </w:r>
      <w:r w:rsidR="00E8169D">
        <w:rPr>
          <w:szCs w:val="28"/>
        </w:rPr>
        <w:br/>
      </w:r>
      <w:r w:rsidRPr="00757C7D">
        <w:rPr>
          <w:szCs w:val="28"/>
        </w:rPr>
        <w:t>и статьи 18.7, ежегодно индексируются с 1 января с учетом размера, устанавливаемого законом Пермского края о бюджете на очередной финансовый год.</w:t>
      </w:r>
    </w:p>
    <w:p w:rsidR="00CE07F6" w:rsidRPr="00757C7D" w:rsidRDefault="00CE07F6" w:rsidP="001869E9">
      <w:pPr>
        <w:shd w:val="clear" w:color="auto" w:fill="FFFFFF"/>
        <w:ind w:left="6" w:firstLine="703"/>
        <w:jc w:val="both"/>
        <w:rPr>
          <w:szCs w:val="28"/>
        </w:rPr>
      </w:pPr>
      <w:r w:rsidRPr="00757C7D">
        <w:rPr>
          <w:szCs w:val="28"/>
        </w:rPr>
        <w:t xml:space="preserve">Размер выплаты, предусмотренный подпунктом 6 пункта 2 статьи 15, ежегодно индексируется с 1 </w:t>
      </w:r>
      <w:r w:rsidR="00105BF9" w:rsidRPr="006969ED">
        <w:rPr>
          <w:szCs w:val="28"/>
        </w:rPr>
        <w:t>июля</w:t>
      </w:r>
      <w:r w:rsidRPr="00757C7D">
        <w:rPr>
          <w:szCs w:val="28"/>
        </w:rPr>
        <w:t xml:space="preserve"> с учетом размера, устанавливаемого законом Пермского края о бюджете на очередной финансовый год.».</w:t>
      </w:r>
    </w:p>
    <w:p w:rsidR="00CE07F6" w:rsidRPr="00757C7D" w:rsidRDefault="00CE07F6" w:rsidP="00CE07F6">
      <w:pPr>
        <w:pStyle w:val="a5"/>
      </w:pPr>
    </w:p>
    <w:p w:rsidR="00CE07F6" w:rsidRPr="00757C7D" w:rsidRDefault="0079548A" w:rsidP="00E908F4">
      <w:pPr>
        <w:pStyle w:val="afd"/>
        <w:rPr>
          <w:szCs w:val="28"/>
        </w:rPr>
      </w:pPr>
      <w:r w:rsidRPr="00757C7D">
        <w:rPr>
          <w:szCs w:val="28"/>
        </w:rPr>
        <w:t>Внести в Закон Пермского края от 12</w:t>
      </w:r>
      <w:r w:rsidR="00633477">
        <w:rPr>
          <w:szCs w:val="28"/>
        </w:rPr>
        <w:t>.03.</w:t>
      </w:r>
      <w:r w:rsidRPr="00757C7D">
        <w:rPr>
          <w:szCs w:val="28"/>
        </w:rPr>
        <w:t xml:space="preserve">2014 № 308-ПК «Об образовании в Пермском крае»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17.03.2014, № 10; 15.09.2014, № 36; </w:t>
      </w:r>
      <w:r w:rsidRPr="00757C7D">
        <w:rPr>
          <w:spacing w:val="12"/>
          <w:szCs w:val="28"/>
        </w:rPr>
        <w:t>10.11.2014,</w:t>
      </w:r>
      <w:r w:rsidRPr="00757C7D">
        <w:rPr>
          <w:szCs w:val="28"/>
        </w:rPr>
        <w:t xml:space="preserve"> № 44; </w:t>
      </w:r>
      <w:r w:rsidRPr="00757C7D">
        <w:rPr>
          <w:spacing w:val="14"/>
          <w:szCs w:val="28"/>
        </w:rPr>
        <w:t>08.12.2014,</w:t>
      </w:r>
      <w:r w:rsidRPr="00757C7D">
        <w:rPr>
          <w:szCs w:val="28"/>
        </w:rPr>
        <w:t xml:space="preserve"> № 48; </w:t>
      </w:r>
      <w:r w:rsidRPr="00757C7D">
        <w:rPr>
          <w:spacing w:val="11"/>
          <w:szCs w:val="28"/>
        </w:rPr>
        <w:t>14.03.2016,</w:t>
      </w:r>
      <w:r w:rsidRPr="00757C7D">
        <w:rPr>
          <w:szCs w:val="28"/>
        </w:rPr>
        <w:t xml:space="preserve"> № 10; 06.06.2016, </w:t>
      </w:r>
      <w:r w:rsidR="00844599">
        <w:rPr>
          <w:szCs w:val="28"/>
        </w:rPr>
        <w:br/>
      </w:r>
      <w:r w:rsidRPr="00757C7D">
        <w:rPr>
          <w:szCs w:val="28"/>
        </w:rPr>
        <w:t xml:space="preserve">№ 22; 13.06.2016, № 23; </w:t>
      </w:r>
      <w:r w:rsidRPr="00757C7D">
        <w:rPr>
          <w:spacing w:val="14"/>
          <w:szCs w:val="28"/>
        </w:rPr>
        <w:t>02.01.2017,</w:t>
      </w:r>
      <w:r w:rsidRPr="00757C7D">
        <w:rPr>
          <w:szCs w:val="28"/>
        </w:rPr>
        <w:t xml:space="preserve"> № 1, часть </w:t>
      </w:r>
      <w:r w:rsidRPr="00757C7D">
        <w:rPr>
          <w:szCs w:val="28"/>
          <w:lang w:val="en-US"/>
        </w:rPr>
        <w:t>I</w:t>
      </w:r>
      <w:r w:rsidR="001778F5">
        <w:rPr>
          <w:szCs w:val="28"/>
        </w:rPr>
        <w:t xml:space="preserve">; </w:t>
      </w:r>
      <w:r w:rsidR="001778F5" w:rsidRPr="009F4BE4">
        <w:rPr>
          <w:spacing w:val="-2"/>
          <w:szCs w:val="28"/>
        </w:rPr>
        <w:t>Официальный интернет-портал правовой информации (</w:t>
      </w:r>
      <w:r w:rsidR="001778F5" w:rsidRPr="009F4BE4">
        <w:rPr>
          <w:spacing w:val="-2"/>
          <w:szCs w:val="28"/>
          <w:lang w:val="en-US"/>
        </w:rPr>
        <w:t>w</w:t>
      </w:r>
      <w:r w:rsidR="001778F5" w:rsidRPr="009F4BE4">
        <w:rPr>
          <w:spacing w:val="-2"/>
          <w:szCs w:val="28"/>
        </w:rPr>
        <w:t xml:space="preserve">ww.pravo.gov.ru), </w:t>
      </w:r>
      <w:r w:rsidR="001778F5">
        <w:rPr>
          <w:spacing w:val="-2"/>
          <w:szCs w:val="28"/>
        </w:rPr>
        <w:t>15</w:t>
      </w:r>
      <w:r w:rsidR="001778F5" w:rsidRPr="009F4BE4">
        <w:rPr>
          <w:spacing w:val="-2"/>
          <w:szCs w:val="28"/>
        </w:rPr>
        <w:t>.</w:t>
      </w:r>
      <w:r w:rsidR="001778F5">
        <w:rPr>
          <w:spacing w:val="-2"/>
          <w:szCs w:val="28"/>
        </w:rPr>
        <w:t>11</w:t>
      </w:r>
      <w:r w:rsidR="001778F5" w:rsidRPr="009F4BE4">
        <w:rPr>
          <w:spacing w:val="-2"/>
          <w:szCs w:val="28"/>
        </w:rPr>
        <w:t>.2017</w:t>
      </w:r>
      <w:r w:rsidRPr="00757C7D">
        <w:rPr>
          <w:szCs w:val="28"/>
        </w:rPr>
        <w:t>) следующие изменения:</w:t>
      </w:r>
    </w:p>
    <w:p w:rsidR="0079548A" w:rsidRPr="00757C7D" w:rsidRDefault="001869E9" w:rsidP="00E908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в</w:t>
      </w:r>
      <w:r w:rsidR="0079548A" w:rsidRPr="00757C7D">
        <w:rPr>
          <w:szCs w:val="28"/>
        </w:rPr>
        <w:t xml:space="preserve"> статье 20:</w:t>
      </w:r>
    </w:p>
    <w:p w:rsidR="00C1404E" w:rsidRPr="001869E9" w:rsidRDefault="0079548A" w:rsidP="00E908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69E9">
        <w:rPr>
          <w:szCs w:val="28"/>
        </w:rPr>
        <w:t>1</w:t>
      </w:r>
      <w:r w:rsidR="001869E9" w:rsidRPr="001869E9">
        <w:rPr>
          <w:szCs w:val="28"/>
        </w:rPr>
        <w:t>. </w:t>
      </w:r>
      <w:r w:rsidR="00C1404E" w:rsidRPr="001869E9">
        <w:rPr>
          <w:szCs w:val="28"/>
        </w:rPr>
        <w:t>Часть 1 изложить в следующей редакции:</w:t>
      </w:r>
    </w:p>
    <w:p w:rsidR="00C1404E" w:rsidRPr="006969ED" w:rsidRDefault="00C1404E" w:rsidP="00E908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69ED">
        <w:rPr>
          <w:szCs w:val="28"/>
        </w:rPr>
        <w:t>«1.</w:t>
      </w:r>
      <w:r w:rsidR="001869E9">
        <w:rPr>
          <w:szCs w:val="28"/>
        </w:rPr>
        <w:t> </w:t>
      </w:r>
      <w:r w:rsidRPr="006969ED">
        <w:rPr>
          <w:szCs w:val="28"/>
        </w:rPr>
        <w:t xml:space="preserve">Право на бесплатное питание в образовательных организациях за счет средств бюджета Пермского края имеют обучающиеся муниципальных, частных общеобразовательных организаций, а также обучающиеся </w:t>
      </w:r>
      <w:r w:rsidR="006969ED">
        <w:rPr>
          <w:szCs w:val="28"/>
        </w:rPr>
        <w:br/>
      </w:r>
      <w:r w:rsidRPr="006969ED">
        <w:rPr>
          <w:szCs w:val="28"/>
        </w:rPr>
        <w:t xml:space="preserve">по основным общеобразовательным программам в государственных профессиональных образовательных организациях Пермского края, реализующих основные общеобразовательные программы, по очной, очно-заочной форме, в форме семейного образования в порядке, установленном нормативным правовым актом Правительства Пермского края, в соответствии со статьей 15 Закона Пермской области от 09.09.1996 № 533-83 «О социальных гарантиях и мерах социальной поддержки семьи, материнства, отцовства </w:t>
      </w:r>
      <w:r w:rsidR="006969ED">
        <w:rPr>
          <w:szCs w:val="28"/>
        </w:rPr>
        <w:br/>
      </w:r>
      <w:r w:rsidRPr="006969ED">
        <w:rPr>
          <w:szCs w:val="28"/>
        </w:rPr>
        <w:t>и детства в Пермском крае».</w:t>
      </w:r>
    </w:p>
    <w:p w:rsidR="0079548A" w:rsidRPr="006969ED" w:rsidRDefault="00C1404E" w:rsidP="00E908F4">
      <w:pPr>
        <w:shd w:val="clear" w:color="auto" w:fill="FFFFFF"/>
        <w:tabs>
          <w:tab w:val="left" w:pos="994"/>
        </w:tabs>
        <w:ind w:firstLine="709"/>
        <w:jc w:val="both"/>
        <w:rPr>
          <w:szCs w:val="28"/>
        </w:rPr>
      </w:pPr>
      <w:r w:rsidRPr="006969ED">
        <w:rPr>
          <w:szCs w:val="28"/>
        </w:rPr>
        <w:t xml:space="preserve">Право на обеспечение питанием в образовательных организациях за счет средств бюджета Пермского края имеют обучающиеся муниципальных, частных общеобразовательных организаций, а также обучающиеся </w:t>
      </w:r>
      <w:r w:rsidR="00E908F4">
        <w:rPr>
          <w:szCs w:val="28"/>
        </w:rPr>
        <w:br/>
      </w:r>
      <w:r w:rsidRPr="006969ED">
        <w:rPr>
          <w:szCs w:val="28"/>
        </w:rPr>
        <w:t xml:space="preserve">по основным общеобразовательным программам в государственных профессиональных образовательных организациях Пермского края, реализующих основные общеобразовательные программы, по очной, </w:t>
      </w:r>
      <w:r w:rsidR="006969ED">
        <w:rPr>
          <w:szCs w:val="28"/>
        </w:rPr>
        <w:br/>
      </w:r>
      <w:r w:rsidRPr="006969ED">
        <w:rPr>
          <w:szCs w:val="28"/>
        </w:rPr>
        <w:t xml:space="preserve">очно-заочной форме, в форме семейного образования в порядке, установленном нормативным правовым актом Правительства Пермского края, в соответствии со статьей 18.7 Закона Пермской области от 09.09.1996 № 533-83 </w:t>
      </w:r>
      <w:r w:rsidR="006969ED">
        <w:rPr>
          <w:szCs w:val="28"/>
        </w:rPr>
        <w:br/>
      </w:r>
      <w:r w:rsidRPr="006969ED">
        <w:rPr>
          <w:szCs w:val="28"/>
        </w:rPr>
        <w:t>«О социальных гарантиях и мерах социальной поддержки семьи, материнства, отцовс</w:t>
      </w:r>
      <w:r w:rsidR="006969ED">
        <w:rPr>
          <w:szCs w:val="28"/>
        </w:rPr>
        <w:t>тва и детства в Пермском крае</w:t>
      </w:r>
      <w:r w:rsidR="001869E9">
        <w:rPr>
          <w:szCs w:val="28"/>
        </w:rPr>
        <w:t>».».</w:t>
      </w:r>
    </w:p>
    <w:p w:rsidR="0079548A" w:rsidRPr="00DF2A7B" w:rsidRDefault="0079548A" w:rsidP="00E908F4">
      <w:pPr>
        <w:shd w:val="clear" w:color="auto" w:fill="FFFFFF"/>
        <w:tabs>
          <w:tab w:val="left" w:pos="994"/>
        </w:tabs>
        <w:spacing w:before="5"/>
        <w:ind w:firstLine="709"/>
        <w:rPr>
          <w:szCs w:val="28"/>
        </w:rPr>
      </w:pPr>
      <w:r w:rsidRPr="00DF2A7B">
        <w:rPr>
          <w:spacing w:val="-17"/>
          <w:szCs w:val="28"/>
        </w:rPr>
        <w:t>2.</w:t>
      </w:r>
      <w:r w:rsidRPr="00DF2A7B">
        <w:rPr>
          <w:szCs w:val="28"/>
        </w:rPr>
        <w:tab/>
      </w:r>
      <w:r w:rsidR="001869E9">
        <w:rPr>
          <w:szCs w:val="28"/>
        </w:rPr>
        <w:t>В</w:t>
      </w:r>
      <w:r w:rsidRPr="00DF2A7B">
        <w:rPr>
          <w:szCs w:val="28"/>
        </w:rPr>
        <w:t xml:space="preserve"> абзаце втором части 2 слово «профессиональных» исключить.</w:t>
      </w:r>
    </w:p>
    <w:p w:rsidR="00CE07F6" w:rsidRPr="00CE07F6" w:rsidRDefault="00CE07F6" w:rsidP="00CE07F6">
      <w:pPr>
        <w:pStyle w:val="a5"/>
      </w:pPr>
    </w:p>
    <w:bookmarkStart w:id="4" w:name="_GoBack" w:displacedByCustomXml="next"/>
    <w:sdt>
      <w:sdtPr>
        <w:rPr>
          <w:szCs w:val="28"/>
        </w:rPr>
        <w:alias w:val="Дата вступления в силу"/>
        <w:tag w:val="Дата вступления в силу"/>
        <w:id w:val="1205880376"/>
        <w:placeholder>
          <w:docPart w:val="A7FD2F35B52145BFADED73903F42E710"/>
        </w:placeholder>
        <w:dataBinding w:prefixMappings="xmlns:ns0='http://schemas.microsoft.com/office/2006/metadata/properties' xmlns:ns1='http://www.w3.org/2001/XMLSchema-instance' xmlns:ns2='8c1b5058-a2ae-4149-b16e-1a9dca267211' " w:xpath="/ns0:properties[1]/documentManagement[1]/ns2:DateOfEntry[1]" w:storeItemID="{3421F745-A7ED-47B7-AC23-DDD8B39EE4EC}"/>
        <w:text w:multiLine="1"/>
      </w:sdtPr>
      <w:sdtContent>
        <w:p w:rsidR="00D601D1" w:rsidRPr="006969ED" w:rsidRDefault="006969ED" w:rsidP="00E908F4">
          <w:pPr>
            <w:pStyle w:val="afd"/>
            <w:keepNext/>
            <w:widowControl/>
            <w:rPr>
              <w:color w:val="080808"/>
              <w:szCs w:val="28"/>
            </w:rPr>
          </w:pPr>
          <w:r>
            <w:rPr>
              <w:szCs w:val="28"/>
            </w:rPr>
            <w:t xml:space="preserve">Настоящий Закон вступает в силу через десять дней после дня </w:t>
          </w:r>
          <w:r>
            <w:rPr>
              <w:szCs w:val="28"/>
            </w:rPr>
            <w:br/>
            <w:t>его официального опубликования и распространяется на правоотношения, возникшие с 1 января 2018 года.</w:t>
          </w:r>
        </w:p>
      </w:sdtContent>
    </w:sdt>
    <w:bookmarkEnd w:id="4"/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79548A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5B07E5" w:rsidP="00210255">
            <w:pPr>
              <w:keepNext/>
              <w:keepLines/>
              <w:widowControl w:val="0"/>
              <w:spacing w:line="240" w:lineRule="exact"/>
              <w:ind w:right="614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01DD2">
              <w:rPr>
                <w:szCs w:val="28"/>
              </w:rPr>
              <w:t xml:space="preserve">убернатор </w:t>
            </w:r>
            <w:r w:rsidR="000050F4">
              <w:rPr>
                <w:szCs w:val="28"/>
                <w:lang w:val="en-US"/>
              </w:rPr>
              <w:br/>
            </w:r>
            <w:r w:rsidR="00E01DD2">
              <w:rPr>
                <w:szCs w:val="28"/>
              </w:rPr>
              <w:t>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210255" w:rsidP="00210255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М.Г.Решетников</w:t>
            </w:r>
          </w:p>
        </w:tc>
      </w:tr>
      <w:bookmarkStart w:id="5" w:name="REGINFO" w:colFirst="0" w:colLast="0"/>
      <w:tr w:rsidR="00D601D1">
        <w:tblPrEx>
          <w:tblLook w:val="0000"/>
        </w:tblPrEx>
        <w:tc>
          <w:tcPr>
            <w:tcW w:w="9854" w:type="dxa"/>
            <w:gridSpan w:val="2"/>
          </w:tcPr>
          <w:p w:rsidR="00D601D1" w:rsidRPr="00DA26C4" w:rsidRDefault="00960A64" w:rsidP="00DA26C4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8-02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A26C4">
                  <w:rPr>
                    <w:b/>
                    <w:color w:val="000000"/>
                    <w:szCs w:val="28"/>
                  </w:rPr>
                  <w:t>09.02.2018</w:t>
                </w:r>
              </w:sdtContent>
            </w:sdt>
            <w:r w:rsidR="005125F9" w:rsidRPr="00DA26C4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Content>
                <w:r w:rsidR="008F641D" w:rsidRPr="00DA26C4">
                  <w:rPr>
                    <w:b/>
                  </w:rPr>
                  <w:t>№</w:t>
                </w:r>
              </w:sdtContent>
            </w:sdt>
            <w:r w:rsidR="005125F9" w:rsidRPr="00DA26C4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DA26C4">
                  <w:rPr>
                    <w:b/>
                    <w:color w:val="000000"/>
                    <w:szCs w:val="28"/>
                  </w:rPr>
                  <w:t>181-ПК</w:t>
                </w:r>
              </w:sdtContent>
            </w:sdt>
          </w:p>
        </w:tc>
      </w:tr>
      <w:bookmarkEnd w:id="5"/>
    </w:tbl>
    <w:p w:rsidR="00D601D1" w:rsidRPr="00B55C4C" w:rsidRDefault="00D601D1">
      <w:pPr>
        <w:keepNext/>
        <w:keepLines/>
        <w:widowControl w:val="0"/>
        <w:rPr>
          <w:lang w:val="en-US"/>
        </w:rPr>
      </w:pPr>
    </w:p>
    <w:sectPr w:rsidR="00D601D1" w:rsidRPr="00B55C4C" w:rsidSect="00D2655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5B" w:rsidRDefault="0005265B">
      <w:r>
        <w:separator/>
      </w:r>
    </w:p>
  </w:endnote>
  <w:endnote w:type="continuationSeparator" w:id="1">
    <w:p w:rsidR="0005265B" w:rsidRDefault="0005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9" w:rsidRDefault="00960A64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869E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869E9" w:rsidRDefault="001869E9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1869E9" w:rsidRPr="00BE289E" w:rsidRDefault="001869E9" w:rsidP="00BE289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8980-17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1869E9" w:rsidRPr="00E01DD2" w:rsidRDefault="001869E9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8980-17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5B" w:rsidRDefault="0005265B">
      <w:r>
        <w:separator/>
      </w:r>
    </w:p>
  </w:footnote>
  <w:footnote w:type="continuationSeparator" w:id="1">
    <w:p w:rsidR="0005265B" w:rsidRDefault="0005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9" w:rsidRDefault="00960A64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869E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26558">
      <w:rPr>
        <w:rStyle w:val="af6"/>
        <w:noProof/>
      </w:rPr>
      <w:t>3</w:t>
    </w:r>
    <w:r>
      <w:rPr>
        <w:rStyle w:val="af6"/>
      </w:rPr>
      <w:fldChar w:fldCharType="end"/>
    </w:r>
  </w:p>
  <w:p w:rsidR="001869E9" w:rsidRDefault="001869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9" w:rsidRDefault="00960A64" w:rsidP="00D26558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1869E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53261">
      <w:rPr>
        <w:rStyle w:val="af6"/>
        <w:noProof/>
      </w:rPr>
      <w:t>3</w:t>
    </w:r>
    <w:r>
      <w:rPr>
        <w:rStyle w:val="af6"/>
      </w:rPr>
      <w:fldChar w:fldCharType="end"/>
    </w:r>
  </w:p>
  <w:p w:rsidR="001869E9" w:rsidRDefault="001869E9" w:rsidP="00D26558">
    <w:pPr>
      <w:pStyle w:val="ab"/>
      <w:spacing w:after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Герб ЧБ" style="width:289.2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5E3443"/>
    <w:multiLevelType w:val="singleLevel"/>
    <w:tmpl w:val="741E1FA4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26FA1"/>
    <w:multiLevelType w:val="singleLevel"/>
    <w:tmpl w:val="66F655EC"/>
    <w:lvl w:ilvl="0">
      <w:start w:val="1"/>
      <w:numFmt w:val="decimal"/>
      <w:lvlText w:val="1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3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8CB3A25"/>
    <w:multiLevelType w:val="singleLevel"/>
    <w:tmpl w:val="734CC794"/>
    <w:lvl w:ilvl="0">
      <w:start w:val="1"/>
      <w:numFmt w:val="decimal"/>
      <w:lvlText w:val="%1)"/>
      <w:legacy w:legacy="1" w:legacySpace="0" w:legacyIndent="696"/>
      <w:lvlJc w:val="left"/>
      <w:rPr>
        <w:rFonts w:ascii="Times New Roman" w:eastAsia="Times New Roman" w:hAnsi="Times New Roman" w:cs="Times New Roman"/>
      </w:rPr>
    </w:lvl>
  </w:abstractNum>
  <w:abstractNum w:abstractNumId="17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134688"/>
    <w:multiLevelType w:val="singleLevel"/>
    <w:tmpl w:val="4362994E"/>
    <w:lvl w:ilvl="0">
      <w:start w:val="2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C32670D"/>
    <w:multiLevelType w:val="hybridMultilevel"/>
    <w:tmpl w:val="F8B4D278"/>
    <w:lvl w:ilvl="0" w:tplc="B92433A6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7"/>
  </w:num>
  <w:num w:numId="5">
    <w:abstractNumId w:val="11"/>
  </w:num>
  <w:num w:numId="6">
    <w:abstractNumId w:val="18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3"/>
  </w:num>
  <w:num w:numId="37">
    <w:abstractNumId w:val="20"/>
  </w:num>
  <w:num w:numId="38">
    <w:abstractNumId w:val="25"/>
  </w:num>
  <w:num w:numId="39">
    <w:abstractNumId w:val="26"/>
  </w:num>
  <w:num w:numId="40">
    <w:abstractNumId w:val="19"/>
  </w:num>
  <w:num w:numId="41">
    <w:abstractNumId w:val="12"/>
  </w:num>
  <w:num w:numId="42">
    <w:abstractNumId w:val="22"/>
  </w:num>
  <w:num w:numId="43">
    <w:abstractNumId w:val="16"/>
  </w:num>
  <w:num w:numId="44">
    <w:abstractNumId w:val="1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5F9"/>
    <w:rsid w:val="000050F4"/>
    <w:rsid w:val="00011C4F"/>
    <w:rsid w:val="0005265B"/>
    <w:rsid w:val="00087210"/>
    <w:rsid w:val="000B6768"/>
    <w:rsid w:val="000B7523"/>
    <w:rsid w:val="000C4AA7"/>
    <w:rsid w:val="000F2670"/>
    <w:rsid w:val="00105BF9"/>
    <w:rsid w:val="001178ED"/>
    <w:rsid w:val="001312EE"/>
    <w:rsid w:val="0014129A"/>
    <w:rsid w:val="0014441F"/>
    <w:rsid w:val="00144745"/>
    <w:rsid w:val="001778F5"/>
    <w:rsid w:val="00180272"/>
    <w:rsid w:val="00181382"/>
    <w:rsid w:val="001869E9"/>
    <w:rsid w:val="00192D9D"/>
    <w:rsid w:val="00195E4A"/>
    <w:rsid w:val="001A652D"/>
    <w:rsid w:val="001F4E89"/>
    <w:rsid w:val="001F7FBA"/>
    <w:rsid w:val="00210255"/>
    <w:rsid w:val="00222B12"/>
    <w:rsid w:val="00262D3B"/>
    <w:rsid w:val="00271945"/>
    <w:rsid w:val="00274708"/>
    <w:rsid w:val="002775BD"/>
    <w:rsid w:val="00283A7E"/>
    <w:rsid w:val="0028613A"/>
    <w:rsid w:val="00297746"/>
    <w:rsid w:val="002A3AC1"/>
    <w:rsid w:val="002C509B"/>
    <w:rsid w:val="002F4246"/>
    <w:rsid w:val="00301046"/>
    <w:rsid w:val="003229E8"/>
    <w:rsid w:val="0035041E"/>
    <w:rsid w:val="0037240C"/>
    <w:rsid w:val="003807E8"/>
    <w:rsid w:val="003B74F4"/>
    <w:rsid w:val="003E33D9"/>
    <w:rsid w:val="00424DF9"/>
    <w:rsid w:val="00470E01"/>
    <w:rsid w:val="00481B69"/>
    <w:rsid w:val="0049779B"/>
    <w:rsid w:val="004A0ADC"/>
    <w:rsid w:val="004D42DB"/>
    <w:rsid w:val="0050261E"/>
    <w:rsid w:val="005103FB"/>
    <w:rsid w:val="005125F9"/>
    <w:rsid w:val="005354FF"/>
    <w:rsid w:val="005426E7"/>
    <w:rsid w:val="0056012D"/>
    <w:rsid w:val="005742A7"/>
    <w:rsid w:val="005B07E5"/>
    <w:rsid w:val="005E1420"/>
    <w:rsid w:val="005F7399"/>
    <w:rsid w:val="0061434C"/>
    <w:rsid w:val="00633477"/>
    <w:rsid w:val="00657F6A"/>
    <w:rsid w:val="00677BA1"/>
    <w:rsid w:val="00680737"/>
    <w:rsid w:val="006969ED"/>
    <w:rsid w:val="006A6F7A"/>
    <w:rsid w:val="006D1455"/>
    <w:rsid w:val="006E2946"/>
    <w:rsid w:val="007004FC"/>
    <w:rsid w:val="007033DE"/>
    <w:rsid w:val="0072156B"/>
    <w:rsid w:val="00723806"/>
    <w:rsid w:val="00757C7D"/>
    <w:rsid w:val="0076199E"/>
    <w:rsid w:val="00762C88"/>
    <w:rsid w:val="007674D6"/>
    <w:rsid w:val="00772E1B"/>
    <w:rsid w:val="007817E4"/>
    <w:rsid w:val="0078391A"/>
    <w:rsid w:val="00787108"/>
    <w:rsid w:val="007879F4"/>
    <w:rsid w:val="007944A1"/>
    <w:rsid w:val="0079548A"/>
    <w:rsid w:val="007B76EB"/>
    <w:rsid w:val="007E2710"/>
    <w:rsid w:val="007E4389"/>
    <w:rsid w:val="0080086E"/>
    <w:rsid w:val="00835D3B"/>
    <w:rsid w:val="00844599"/>
    <w:rsid w:val="00846DA3"/>
    <w:rsid w:val="00895182"/>
    <w:rsid w:val="008A6A80"/>
    <w:rsid w:val="008F168B"/>
    <w:rsid w:val="008F641D"/>
    <w:rsid w:val="009025B4"/>
    <w:rsid w:val="0091432C"/>
    <w:rsid w:val="0092583E"/>
    <w:rsid w:val="0093180E"/>
    <w:rsid w:val="00960A64"/>
    <w:rsid w:val="00967BED"/>
    <w:rsid w:val="00984967"/>
    <w:rsid w:val="009852B2"/>
    <w:rsid w:val="0098548C"/>
    <w:rsid w:val="009A318F"/>
    <w:rsid w:val="009A4FEC"/>
    <w:rsid w:val="009B240A"/>
    <w:rsid w:val="009B39D1"/>
    <w:rsid w:val="009B7D95"/>
    <w:rsid w:val="009E11DD"/>
    <w:rsid w:val="009F4BE4"/>
    <w:rsid w:val="009F4E34"/>
    <w:rsid w:val="00A17A63"/>
    <w:rsid w:val="00A47E66"/>
    <w:rsid w:val="00A53261"/>
    <w:rsid w:val="00A745A0"/>
    <w:rsid w:val="00A83459"/>
    <w:rsid w:val="00A85B1F"/>
    <w:rsid w:val="00AA7465"/>
    <w:rsid w:val="00AC11E3"/>
    <w:rsid w:val="00B03B72"/>
    <w:rsid w:val="00B348C8"/>
    <w:rsid w:val="00B55C4C"/>
    <w:rsid w:val="00B77C0F"/>
    <w:rsid w:val="00B92F09"/>
    <w:rsid w:val="00BA00F5"/>
    <w:rsid w:val="00BA40AB"/>
    <w:rsid w:val="00BE289E"/>
    <w:rsid w:val="00C1404E"/>
    <w:rsid w:val="00C14575"/>
    <w:rsid w:val="00C14A1B"/>
    <w:rsid w:val="00C6587C"/>
    <w:rsid w:val="00C91B17"/>
    <w:rsid w:val="00C92408"/>
    <w:rsid w:val="00C97497"/>
    <w:rsid w:val="00CC6918"/>
    <w:rsid w:val="00CE07F6"/>
    <w:rsid w:val="00CF2216"/>
    <w:rsid w:val="00D136EF"/>
    <w:rsid w:val="00D15A2C"/>
    <w:rsid w:val="00D26558"/>
    <w:rsid w:val="00D446A5"/>
    <w:rsid w:val="00D555A6"/>
    <w:rsid w:val="00D601D1"/>
    <w:rsid w:val="00DA26C4"/>
    <w:rsid w:val="00DB6A9B"/>
    <w:rsid w:val="00DD254C"/>
    <w:rsid w:val="00DD4A8A"/>
    <w:rsid w:val="00DF2A7B"/>
    <w:rsid w:val="00E01DD2"/>
    <w:rsid w:val="00E05008"/>
    <w:rsid w:val="00E2130D"/>
    <w:rsid w:val="00E442E4"/>
    <w:rsid w:val="00E51218"/>
    <w:rsid w:val="00E60B81"/>
    <w:rsid w:val="00E8169D"/>
    <w:rsid w:val="00E908F4"/>
    <w:rsid w:val="00EA09D2"/>
    <w:rsid w:val="00EA37D9"/>
    <w:rsid w:val="00F05625"/>
    <w:rsid w:val="00F469DD"/>
    <w:rsid w:val="00F713ED"/>
    <w:rsid w:val="00F801DB"/>
    <w:rsid w:val="00F91CF5"/>
    <w:rsid w:val="00FA761C"/>
    <w:rsid w:val="00FA78D0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  <w:style w:type="paragraph" w:styleId="affb">
    <w:name w:val="List Paragraph"/>
    <w:basedOn w:val="a6"/>
    <w:uiPriority w:val="34"/>
    <w:rsid w:val="0028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A7FD2F35B52145BFADED73903F42E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220B4-569A-460B-8E2D-5A5D0875D147}"/>
      </w:docPartPr>
      <w:docPartBody>
        <w:p w:rsidR="003F6214" w:rsidRDefault="00A3210E">
          <w:r w:rsidRPr="009866F8">
            <w:rPr>
              <w:rStyle w:val="a3"/>
            </w:rPr>
            <w:t>[Дата вступления в силу]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75286"/>
    <w:rsid w:val="000E726D"/>
    <w:rsid w:val="00124A07"/>
    <w:rsid w:val="00126FE3"/>
    <w:rsid w:val="0014570F"/>
    <w:rsid w:val="00171181"/>
    <w:rsid w:val="001A49C8"/>
    <w:rsid w:val="002E00E2"/>
    <w:rsid w:val="00375D75"/>
    <w:rsid w:val="00380537"/>
    <w:rsid w:val="003F6214"/>
    <w:rsid w:val="00454782"/>
    <w:rsid w:val="004B2321"/>
    <w:rsid w:val="00546874"/>
    <w:rsid w:val="00580589"/>
    <w:rsid w:val="00585CE7"/>
    <w:rsid w:val="00625EEB"/>
    <w:rsid w:val="00671EB1"/>
    <w:rsid w:val="006812D7"/>
    <w:rsid w:val="0074350C"/>
    <w:rsid w:val="00766930"/>
    <w:rsid w:val="009609A8"/>
    <w:rsid w:val="00A3210E"/>
    <w:rsid w:val="00A858DD"/>
    <w:rsid w:val="00B95AF4"/>
    <w:rsid w:val="00C74A63"/>
    <w:rsid w:val="00CB1567"/>
    <w:rsid w:val="00D3093B"/>
    <w:rsid w:val="00DC08B5"/>
    <w:rsid w:val="00E819AD"/>
    <w:rsid w:val="00E960EB"/>
    <w:rsid w:val="00F01B52"/>
    <w:rsid w:val="00F22F6F"/>
    <w:rsid w:val="00F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 xsi:nil="true"/>
    <AcceptionDate xmlns="8c1b5058-a2ae-4149-b16e-1a9dca267211">2018-01-24T19:00:00+00:00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2018-02-09T00:00:00</Дата_x0020_ЗСПК>
    <DateOfEntry xmlns="8c1b5058-a2ae-4149-b16e-1a9dca267211">Настоящий Закон вступает в силу через десять дней после дня 
его официального опубликования и распространяется на правоотношения, возникшие с 1 января 2018 года.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8980-17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181-ПК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17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2017-11-09T19:00:00+00:00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7248703</_x0412__x0445__x043e__x0434__x044f__x0449__x0438__x0439__ID>
    <PR_PA xmlns="8c1b5058-a2ae-4149-b16e-1a9dca2672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0FE9C-ADA6-4963-93F7-D6A271310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21F745-A7ED-47B7-AC23-DDD8B39EE4EC}">
  <ds:schemaRefs>
    <ds:schemaRef ds:uri="http://schemas.microsoft.com/office/2006/metadata/properties"/>
    <ds:schemaRef ds:uri="8c1b5058-a2ae-4149-b16e-1a9dca267211"/>
    <ds:schemaRef ds:uri="35f8c18c-50d1-4a57-ae68-5f5b4dfddd1e"/>
  </ds:schemaRefs>
</ds:datastoreItem>
</file>

<file path=customXml/itemProps3.xml><?xml version="1.0" encoding="utf-8"?>
<ds:datastoreItem xmlns:ds="http://schemas.openxmlformats.org/officeDocument/2006/customXml" ds:itemID="{25656E32-CE4B-4FDC-A90A-BD70365489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законы 
Пермской области и Пермского края</vt:lpstr>
    </vt:vector>
  </TitlesOfParts>
  <Company>ИВС</Company>
  <LinksUpToDate>false</LinksUpToDate>
  <CharactersWithSpaces>5457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законы 
Пермской области и Пермского края</dc:title>
  <dc:creator>palkindv</dc:creator>
  <cp:lastModifiedBy>40</cp:lastModifiedBy>
  <cp:revision>2</cp:revision>
  <cp:lastPrinted>2018-02-09T10:47:00Z</cp:lastPrinted>
  <dcterms:created xsi:type="dcterms:W3CDTF">2018-02-13T03:32:00Z</dcterms:created>
  <dcterms:modified xsi:type="dcterms:W3CDTF">2018-02-13T03:32:00Z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