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BE" w:rsidRDefault="00474EBE" w:rsidP="00474EBE">
      <w:pPr>
        <w:pStyle w:val="a4"/>
        <w:rPr>
          <w:szCs w:val="28"/>
        </w:rPr>
      </w:pPr>
      <w:r>
        <w:rPr>
          <w:szCs w:val="28"/>
        </w:rPr>
        <w:t>Согласовано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Утверждено</w:t>
      </w:r>
    </w:p>
    <w:p w:rsidR="00474EBE" w:rsidRDefault="00474EBE" w:rsidP="00474EBE">
      <w:pPr>
        <w:pStyle w:val="a4"/>
        <w:rPr>
          <w:szCs w:val="28"/>
        </w:rPr>
      </w:pPr>
      <w:r>
        <w:rPr>
          <w:szCs w:val="28"/>
        </w:rPr>
        <w:t>на Управляющем Совете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приказ</w:t>
      </w:r>
      <w:r>
        <w:rPr>
          <w:szCs w:val="28"/>
        </w:rPr>
        <w:t>ом</w:t>
      </w:r>
      <w:r>
        <w:rPr>
          <w:szCs w:val="28"/>
        </w:rPr>
        <w:t xml:space="preserve"> № 297/1-А</w:t>
      </w:r>
    </w:p>
    <w:p w:rsidR="00474EBE" w:rsidRDefault="00474EBE" w:rsidP="00474EBE">
      <w:pPr>
        <w:pStyle w:val="a4"/>
        <w:rPr>
          <w:szCs w:val="28"/>
        </w:rPr>
      </w:pPr>
      <w:r>
        <w:rPr>
          <w:szCs w:val="28"/>
        </w:rPr>
        <w:t>протокол №7от</w:t>
      </w:r>
      <w:r>
        <w:rPr>
          <w:szCs w:val="28"/>
        </w:rPr>
        <w:tab/>
        <w:t>15.10.2014</w:t>
      </w:r>
      <w:r>
        <w:rPr>
          <w:szCs w:val="28"/>
        </w:rPr>
        <w:tab/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16.10.2014г.</w:t>
      </w:r>
    </w:p>
    <w:p w:rsidR="00474EBE" w:rsidRDefault="00474EBE" w:rsidP="00474EBE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474EBE" w:rsidRDefault="00474EBE" w:rsidP="00474EBE">
      <w:pPr>
        <w:pStyle w:val="a4"/>
        <w:rPr>
          <w:szCs w:val="28"/>
        </w:rPr>
      </w:pPr>
      <w:r>
        <w:rPr>
          <w:szCs w:val="28"/>
        </w:rPr>
        <w:t xml:space="preserve">Принято на Педагогическом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74EBE" w:rsidRDefault="00474EBE" w:rsidP="00474EBE">
      <w:pPr>
        <w:pStyle w:val="a4"/>
        <w:rPr>
          <w:szCs w:val="28"/>
        </w:rPr>
      </w:pPr>
      <w:proofErr w:type="gramStart"/>
      <w:r>
        <w:rPr>
          <w:szCs w:val="28"/>
        </w:rPr>
        <w:t>совете</w:t>
      </w:r>
      <w:proofErr w:type="gramEnd"/>
      <w:r>
        <w:rPr>
          <w:szCs w:val="28"/>
        </w:rPr>
        <w:t xml:space="preserve"> протокол №235</w:t>
      </w:r>
    </w:p>
    <w:p w:rsidR="00474EBE" w:rsidRDefault="00474EBE" w:rsidP="00474EBE">
      <w:pPr>
        <w:pStyle w:val="a4"/>
        <w:rPr>
          <w:szCs w:val="28"/>
        </w:rPr>
      </w:pPr>
      <w:r>
        <w:rPr>
          <w:szCs w:val="28"/>
        </w:rPr>
        <w:t>от 13.10.2014г.</w:t>
      </w:r>
    </w:p>
    <w:p w:rsidR="00474EBE" w:rsidRDefault="00474EBE" w:rsidP="00474EBE">
      <w:pPr>
        <w:rPr>
          <w:sz w:val="28"/>
        </w:rPr>
      </w:pPr>
    </w:p>
    <w:p w:rsidR="00474EBE" w:rsidRDefault="00474EBE" w:rsidP="00474E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4EBE" w:rsidRDefault="00474EBE" w:rsidP="00474E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ведении электронных дневников и журналов</w:t>
      </w:r>
    </w:p>
    <w:bookmarkEnd w:id="0"/>
    <w:p w:rsidR="00474EBE" w:rsidRDefault="00474EBE" w:rsidP="00474EBE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:rsidR="00474EBE" w:rsidRDefault="00474EBE" w:rsidP="00474EB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Цель – создание способной к саморазвитию социальной образовательной телекоммуникационной сети нового поколения.</w:t>
      </w: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Задачи</w:t>
      </w:r>
    </w:p>
    <w:p w:rsidR="00474EBE" w:rsidRDefault="00474EBE" w:rsidP="00474EBE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 ученику, родителю (или законному представителю), педагогу актуальную и достоверную информацию в форме электронного дневника: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домашних заданий на уроках текущего учебного периода;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посещаемости уроков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 текущий учебный период.</w:t>
      </w:r>
    </w:p>
    <w:p w:rsidR="00474EBE" w:rsidRDefault="00474EBE" w:rsidP="00474EBE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единое информационное пространство на основе взаимодействия всех участников образовательного пространства. </w:t>
      </w:r>
    </w:p>
    <w:p w:rsidR="00474EBE" w:rsidRDefault="00474EBE" w:rsidP="00474EB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 Общие положения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2.1. Услуга по ведению электронных дневников и журналов предоставляется дистанционно в электронном виде родителям обучающихся, законным представителям обучающихся по их запросу общеобразовательным учреждением с использованием информационно-коммуникационных технологий для обеспечения возможности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 (далее - Услуга).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информации осуществляется посредством сайта сети Интернет, обеспечивающего получателю Услуги авторизированный доступ к информации, ограниченной сведениями об </w:t>
      </w:r>
      <w:proofErr w:type="gramStart"/>
      <w:r>
        <w:rPr>
          <w:sz w:val="28"/>
          <w:szCs w:val="28"/>
        </w:rPr>
        <w:t>обучающемся</w:t>
      </w:r>
      <w:proofErr w:type="gramEnd"/>
      <w:r>
        <w:rPr>
          <w:sz w:val="28"/>
          <w:szCs w:val="28"/>
        </w:rPr>
        <w:t>, для которого получатель является родителем или законным представителем.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sz w:val="28"/>
          <w:szCs w:val="28"/>
        </w:rPr>
        <w:t>Несоответствие Услуги за рассматриваемый период любому из нижеуказанных трех критериев является основанием признать ее некачественной.</w:t>
      </w:r>
    </w:p>
    <w:p w:rsidR="00474EBE" w:rsidRDefault="00474EBE" w:rsidP="00474EBE">
      <w:pPr>
        <w:ind w:right="21"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Устанавливаются следующие основные критерии, показатели и методы определения значений показателей для оценки результата оказания Услуги: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528"/>
      </w:tblGrid>
      <w:tr w:rsidR="00474EBE" w:rsidTr="00474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и метод расчета</w:t>
            </w:r>
          </w:p>
        </w:tc>
      </w:tr>
      <w:tr w:rsidR="00474EBE" w:rsidTr="00474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Актуальность информации о ходе и содержании образовательного процесса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полнота сведений о темах уроков.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определения значения показателя: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рассчитывается доля уроков, для которых предоставлены сведения об изучаемых темах, от общего количества уроков, проведенных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обучающегося, за рассматриваемый период;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94460" cy="51816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446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9.8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q72wIAAMk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 xml:space="preserve"> , где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полнота сведений о темах уроков;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eastAsia="en-US"/>
              </w:rPr>
              <w:t>Кт</w:t>
            </w:r>
            <w:proofErr w:type="spellEnd"/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количество уроков, для которых предоставлены сведения об изучаемых темах;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количество проведенных уроков.</w:t>
            </w:r>
          </w:p>
        </w:tc>
      </w:tr>
      <w:tr w:rsidR="00474EBE" w:rsidTr="00474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Актуальность информации  о результатах текущего контроля успеваемости, промежуточной аттестации обучающегося и посещаемости уроков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своевременность сведений об оценках и посещаемости уроков.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определения значения показателя: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рассчитывается доля оценок и отметок пропусков уроков, выставленных своевременно в электронный дневник, от общего количества оценок и отметок пропусков уроков, выставленных в электронный дневник, за рассматриваемый период.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object w:dxaOrig="432" w:dyaOrig="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14.5pt" o:ole="">
                  <v:imagedata r:id="rId6" o:title=""/>
                </v:shape>
                <o:OLEObject Type="Embed" ProgID="Equation.3" ShapeID="_x0000_i1025" DrawAspect="Content" ObjectID="_1560155409" r:id="rId7"/>
              </w:object>
            </w:r>
            <w:r>
              <w:rPr>
                <w:position w:val="-10"/>
                <w:sz w:val="28"/>
                <w:szCs w:val="28"/>
                <w:lang w:eastAsia="en-US"/>
              </w:rPr>
              <w:object w:dxaOrig="180" w:dyaOrig="348">
                <v:shape id="_x0000_i1026" type="#_x0000_t75" style="width:9pt;height:17.5pt" o:ole="">
                  <v:imagedata r:id="rId8" o:title=""/>
                </v:shape>
                <o:OLEObject Type="Embed" ProgID="Equation.3" ShapeID="_x0000_i1026" DrawAspect="Content" ObjectID="_1560155410" r:id="rId9"/>
              </w:objec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87780" cy="51816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8778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1.4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>, где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i/>
                <w:iCs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своевременность сведений об оценках и посещаемости уроков;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Ос </w:t>
            </w:r>
            <w:r>
              <w:rPr>
                <w:sz w:val="28"/>
                <w:szCs w:val="28"/>
                <w:lang w:eastAsia="en-US"/>
              </w:rPr>
              <w:t>- количество оценок и отметок пропусков уроков, выставленных своевременно;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>- количество оценок и отметок пропусков уроков, выставленных за рассматриваемый период.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Для текущего контроля успеваемости устанавливаются следующие сроки информирования об оценках через электронный дневник: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на ступени начального и основного общего образования: не более 7 дней от даты проведения урока или даты выполнения обучающимся работы, по итогам которых выставлена оценка;</w:t>
            </w:r>
            <w:proofErr w:type="gramEnd"/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на ступени среднего (полного) общего образования: не более 10 дней от даты проведения урока или даты выполнения обучающимся работы, по итогам которых выставлена оценка.</w:t>
            </w:r>
            <w:proofErr w:type="gramEnd"/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промежуточной аттестации по итогам учебного периода устанавливаются следующие сроки информирования об оценках: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позднее 2 дней после окончания учебного периода.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Устанавливаются следующие сроки информирования о пропусках уроков: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более 7 дней  от даты проведения урока.</w:t>
            </w:r>
          </w:p>
        </w:tc>
      </w:tr>
      <w:tr w:rsidR="00474EBE" w:rsidTr="00474E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Полнота и достоверность информации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наличие/отсутствие расхождений в сведениях, отражаемых в электронном дневнике, и сведениях учебно-педагогической документации общеобразовательного учреждения.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определения значения показателя: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оценивается соответствие сведений, отражаемых для обучающегося в электронном дневнике, сведениям в учебно-педагогической документации общеобразовательного учреждения, которая ведется в традиционной бумажной форме; результатом оценки является вывод о наличии или отсутствии расхождений в сведениях за рассматриваемый период.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проводится по результатам проверок, осуществляемых муниципальными органами управления образованием или уполномоченными 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организациями.</w:t>
            </w:r>
          </w:p>
        </w:tc>
      </w:tr>
    </w:tbl>
    <w:p w:rsidR="00474EBE" w:rsidRDefault="00474EBE" w:rsidP="00474EBE">
      <w:pPr>
        <w:ind w:right="21"/>
        <w:jc w:val="both"/>
        <w:rPr>
          <w:b/>
          <w:bCs/>
          <w:sz w:val="28"/>
          <w:szCs w:val="28"/>
        </w:rPr>
      </w:pP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О</w:t>
      </w:r>
      <w:r>
        <w:rPr>
          <w:b/>
          <w:sz w:val="28"/>
          <w:szCs w:val="28"/>
        </w:rPr>
        <w:t>сновные критерии и методы оценки качества результата Услуги</w:t>
      </w:r>
      <w:r>
        <w:rPr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998"/>
        <w:gridCol w:w="5325"/>
      </w:tblGrid>
      <w:tr w:rsidR="00474EBE" w:rsidTr="00474EB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оценки</w:t>
            </w:r>
          </w:p>
        </w:tc>
      </w:tr>
      <w:tr w:rsidR="00474EBE" w:rsidTr="00474EB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Актуальность информации о ходе и содержании образовательного процесса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Оценивается полнота сведений о темах уроков, проведенных для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рассматриваемый период. 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уроков, для которых предоставлены сведения об изучаемых темах, должна составлять не менее 80% от общего количества уроков, проведенных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обучающегося за рассматриваемый период.</w:t>
            </w:r>
          </w:p>
        </w:tc>
      </w:tr>
      <w:tr w:rsidR="00474EBE" w:rsidTr="00474EB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Актуальность информации  о результатах текущего контроля успеваемости, промежуточной аттестации обучающегося и посещаемости уроков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Оценивается своевременность сведений об оценках, посещаемости уроков за рассматриваемый период.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текущего контроля успеваемости устанавливаются следующие сроки информирования об оценках: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на ступени основного общего образования: не более 7 дней от даты проведения урока или даты выполнения обучающимся работы, по итогам которых выставлена оценка;</w:t>
            </w:r>
            <w:proofErr w:type="gramEnd"/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на ступени среднего (полного) общего образования: не более 10 дней от даты проведения урока или даты выполнения обучающимся работы, по итогам которых выставлена оценка.</w:t>
            </w:r>
            <w:proofErr w:type="gramEnd"/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промежуточной аттестации по итогам учебного периода устанавливаются следующие сроки информирования об оценках: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позднее 2 дней после окончания учебного периода.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Устанавливаются следующие сроки информирования о пропусках уроков: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не более 7 дней  от даты проведения урока.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обучающегося доля оценок и отметок пропусков уроков, выставленных своевременно в электронный дневник, должна составлять не менее 80% от общего количества оценок и отметок пропусков уроков, выставленных в </w:t>
            </w:r>
            <w:r>
              <w:rPr>
                <w:sz w:val="28"/>
                <w:szCs w:val="28"/>
                <w:lang w:eastAsia="en-US"/>
              </w:rPr>
              <w:lastRenderedPageBreak/>
              <w:t>электронный дневник за рассматриваемый период.</w:t>
            </w:r>
          </w:p>
        </w:tc>
      </w:tr>
      <w:tr w:rsidR="00474EBE" w:rsidTr="00474EB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Полнота и достоверность информации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Оценивается соответствие сведений, отражаемых для обучающегося в электронном дневнике, сведениям в учебно-педагогической документации общеобразовательного учреждения, которая ведется в традиционной бумажной форме. Наличие расхождений в сведениях, отражаемых в электронном дневнике, и сведениях учебно-педагогической документации не допускается. </w:t>
            </w:r>
          </w:p>
          <w:p w:rsidR="00474EBE" w:rsidRDefault="00474EBE">
            <w:pPr>
              <w:ind w:right="21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проводится по результатам проверок, осуществляемых муниципальными органами управления образованием или уполномоченными организациями.</w:t>
            </w:r>
          </w:p>
        </w:tc>
      </w:tr>
    </w:tbl>
    <w:p w:rsidR="00474EBE" w:rsidRDefault="00474EBE" w:rsidP="00474EBE">
      <w:pPr>
        <w:ind w:right="21" w:firstLine="748"/>
        <w:jc w:val="both"/>
        <w:rPr>
          <w:sz w:val="28"/>
          <w:szCs w:val="28"/>
        </w:rPr>
      </w:pP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Функции директора, заместителя директора, классного руководителя, учителя-предметника по </w:t>
      </w:r>
      <w:r>
        <w:rPr>
          <w:b/>
          <w:sz w:val="28"/>
          <w:szCs w:val="28"/>
        </w:rPr>
        <w:t>ведению электронных дневников и журналов</w:t>
      </w:r>
      <w:r>
        <w:rPr>
          <w:b/>
          <w:bCs/>
          <w:sz w:val="28"/>
          <w:szCs w:val="28"/>
        </w:rPr>
        <w:t>.</w:t>
      </w: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.1 Директор и завуч создают, редактируют информацию о пользователях, учебных планах, периодах, классах, оценках и т.п. только в рамках своей школы;</w:t>
      </w: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4.2.Классный руководитель добавляет родителей и учащихся своего класса, контролирует успеваемость и посещаемость учащихся, своевременность ведения электронных журналов учителями класса.</w:t>
      </w: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4.3.Учитель – предметник  выставляет отметки в классные журналы, вносит тематическое планирование в раздел «Копилка уроков», прикрепляет их к урокам. </w:t>
      </w:r>
    </w:p>
    <w:p w:rsidR="00474EBE" w:rsidRDefault="00474EBE" w:rsidP="00474EBE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критерии оценки Услуги.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Критерии оценки Услуги утверждаются Положением о ведении электронных дневников и журналов. 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5.2. Порядок: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отчета по школе из Министерства образования Пермского края на 8-й день, следующий за оцениваемым периодом;</w:t>
      </w:r>
    </w:p>
    <w:p w:rsidR="00474EBE" w:rsidRDefault="00474EBE" w:rsidP="00474EB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- издание приказа директора школы об оплате учителя за ведение электронных дневников и журналов в соответствии с вышеуказанной методикой оценки.</w:t>
      </w: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 Оплата ведения электронного журнала и дневника.</w:t>
      </w: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 Оплата производится из стимулирующей части ФОТ на основании постановления Правительства Пермского края от 25.09.2009г. № 666-П.</w:t>
      </w: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Расчет стоимости государственной услуги за ведение электронных дневников и журналов на 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474EBE" w:rsidRDefault="00474EBE" w:rsidP="00474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00"/>
        <w:gridCol w:w="4536"/>
      </w:tblGrid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Класс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(классе) группе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услуги за 1 урок в неделю  на 1 ученика</w:t>
            </w:r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8:4:29=0,46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8:4:29=0,46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8:4:29=0,46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8:4:29=0,46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8:4:30=0,44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6б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8:4:30=0,44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6в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8:4:30=0,44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6г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8:4:30=0,44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8:4:32=0,42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7б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8:4:32=0,42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8:4:32=0,42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8:4:33=0,40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8:4:36=0,37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8в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8:4:33=0,40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8:4:33=0,40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8:4:36=0,37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8:4:33=0,40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8:4:34=0,40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8:4:34=0,40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8:4:34=0,40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474EBE" w:rsidTr="00474EB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pStyle w:val="a3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BE" w:rsidRDefault="00474EBE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426руб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8:4:34=0,40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</w:tbl>
    <w:p w:rsidR="00474EBE" w:rsidRDefault="00474EBE" w:rsidP="00474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A43" w:rsidRDefault="00474EBE"/>
    <w:sectPr w:rsidR="00D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0E3"/>
    <w:multiLevelType w:val="hybridMultilevel"/>
    <w:tmpl w:val="AD7E36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BE"/>
    <w:rsid w:val="00474EBE"/>
    <w:rsid w:val="006E69CA"/>
    <w:rsid w:val="0078748D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4EB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74EB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74E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4EBE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74EB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74E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2017-06-28T06:42:00Z</dcterms:created>
  <dcterms:modified xsi:type="dcterms:W3CDTF">2017-06-28T06:44:00Z</dcterms:modified>
</cp:coreProperties>
</file>