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D" w:rsidRPr="0054774D" w:rsidRDefault="0054774D" w:rsidP="0054774D">
      <w:pPr>
        <w:pStyle w:val="2"/>
        <w:keepNext w:val="0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774D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СОГЛАСОВАНО</w:t>
      </w: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6"/>
          <w:sz w:val="28"/>
          <w:szCs w:val="28"/>
        </w:rPr>
      </w:pPr>
      <w:r w:rsidRPr="0054774D">
        <w:rPr>
          <w:rFonts w:ascii="Times New Roman" w:hAnsi="Times New Roman" w:cs="Times New Roman"/>
          <w:spacing w:val="-6"/>
          <w:sz w:val="28"/>
          <w:szCs w:val="28"/>
        </w:rPr>
        <w:t>на Управляющем совете</w:t>
      </w: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6"/>
          <w:sz w:val="28"/>
          <w:szCs w:val="28"/>
        </w:rPr>
      </w:pPr>
      <w:r w:rsidRPr="0054774D">
        <w:rPr>
          <w:rFonts w:ascii="Times New Roman" w:hAnsi="Times New Roman" w:cs="Times New Roman"/>
          <w:spacing w:val="-6"/>
          <w:sz w:val="28"/>
          <w:szCs w:val="28"/>
        </w:rPr>
        <w:t xml:space="preserve">протокол № </w:t>
      </w:r>
      <w:r w:rsidR="007B3DB1">
        <w:rPr>
          <w:rFonts w:ascii="Times New Roman" w:hAnsi="Times New Roman" w:cs="Times New Roman"/>
          <w:spacing w:val="-6"/>
          <w:sz w:val="28"/>
          <w:szCs w:val="28"/>
        </w:rPr>
        <w:t xml:space="preserve">5 </w:t>
      </w:r>
      <w:r w:rsidRPr="0054774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7B3DB1">
        <w:rPr>
          <w:rFonts w:ascii="Times New Roman" w:hAnsi="Times New Roman" w:cs="Times New Roman"/>
          <w:spacing w:val="-6"/>
          <w:sz w:val="28"/>
          <w:szCs w:val="28"/>
        </w:rPr>
        <w:t>31.01.2014г.</w:t>
      </w: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6"/>
          <w:sz w:val="28"/>
          <w:szCs w:val="28"/>
        </w:rPr>
      </w:pPr>
      <w:r w:rsidRPr="0054774D">
        <w:rPr>
          <w:rFonts w:ascii="Times New Roman" w:hAnsi="Times New Roman" w:cs="Times New Roman"/>
          <w:spacing w:val="-6"/>
          <w:sz w:val="28"/>
          <w:szCs w:val="28"/>
        </w:rPr>
        <w:t>Председатель Управляющего совета</w:t>
      </w: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6"/>
          <w:sz w:val="28"/>
          <w:szCs w:val="28"/>
        </w:rPr>
      </w:pPr>
      <w:r w:rsidRPr="0054774D">
        <w:rPr>
          <w:rFonts w:ascii="Times New Roman" w:hAnsi="Times New Roman" w:cs="Times New Roman"/>
          <w:spacing w:val="-6"/>
          <w:sz w:val="28"/>
          <w:szCs w:val="28"/>
        </w:rPr>
        <w:t xml:space="preserve">________ </w:t>
      </w:r>
      <w:proofErr w:type="spellStart"/>
      <w:r w:rsidRPr="0054774D">
        <w:rPr>
          <w:rFonts w:ascii="Times New Roman" w:hAnsi="Times New Roman" w:cs="Times New Roman"/>
          <w:spacing w:val="-6"/>
          <w:sz w:val="28"/>
          <w:szCs w:val="28"/>
        </w:rPr>
        <w:t>Е.А.Швецова</w:t>
      </w:r>
      <w:proofErr w:type="spellEnd"/>
    </w:p>
    <w:p w:rsidR="0054774D" w:rsidRPr="0054774D" w:rsidRDefault="0054774D" w:rsidP="005477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4774D">
        <w:rPr>
          <w:rFonts w:ascii="Times New Roman" w:hAnsi="Times New Roman" w:cs="Times New Roman"/>
          <w:spacing w:val="-6"/>
          <w:sz w:val="28"/>
          <w:szCs w:val="28"/>
        </w:rPr>
        <w:t>Принято</w:t>
      </w:r>
    </w:p>
    <w:p w:rsidR="0054774D" w:rsidRPr="0054774D" w:rsidRDefault="0054774D" w:rsidP="0054774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4774D">
        <w:rPr>
          <w:rFonts w:ascii="Times New Roman" w:hAnsi="Times New Roman" w:cs="Times New Roman"/>
          <w:spacing w:val="-2"/>
          <w:sz w:val="28"/>
          <w:szCs w:val="28"/>
        </w:rPr>
        <w:t>на педагогическом совете</w:t>
      </w:r>
    </w:p>
    <w:p w:rsidR="0054774D" w:rsidRPr="0054774D" w:rsidRDefault="0054774D" w:rsidP="005477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54774D">
        <w:rPr>
          <w:rFonts w:ascii="Times New Roman" w:hAnsi="Times New Roman" w:cs="Times New Roman"/>
          <w:spacing w:val="-5"/>
          <w:sz w:val="28"/>
          <w:szCs w:val="28"/>
        </w:rPr>
        <w:t xml:space="preserve">протокол № </w:t>
      </w:r>
      <w:r w:rsidR="007B3DB1">
        <w:rPr>
          <w:rFonts w:ascii="Times New Roman" w:hAnsi="Times New Roman" w:cs="Times New Roman"/>
          <w:spacing w:val="-5"/>
          <w:sz w:val="28"/>
          <w:szCs w:val="28"/>
        </w:rPr>
        <w:t>225</w:t>
      </w:r>
      <w:r w:rsidRPr="0054774D">
        <w:rPr>
          <w:rFonts w:ascii="Times New Roman" w:hAnsi="Times New Roman" w:cs="Times New Roman"/>
          <w:spacing w:val="-5"/>
          <w:sz w:val="28"/>
          <w:szCs w:val="28"/>
        </w:rPr>
        <w:t xml:space="preserve"> от </w:t>
      </w:r>
      <w:r w:rsidR="007B3DB1">
        <w:rPr>
          <w:rFonts w:ascii="Times New Roman" w:hAnsi="Times New Roman" w:cs="Times New Roman"/>
          <w:spacing w:val="-5"/>
          <w:sz w:val="28"/>
          <w:szCs w:val="28"/>
        </w:rPr>
        <w:t>03.02.2014</w:t>
      </w:r>
    </w:p>
    <w:p w:rsidR="0054774D" w:rsidRPr="007B3DB1" w:rsidRDefault="007B3DB1" w:rsidP="005477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B3DB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4774D" w:rsidRDefault="007B3DB1" w:rsidP="005477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4774D">
        <w:rPr>
          <w:rFonts w:ascii="Times New Roman" w:hAnsi="Times New Roman" w:cs="Times New Roman"/>
          <w:spacing w:val="-2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bookmarkStart w:id="0" w:name="_GoBack"/>
      <w:bookmarkEnd w:id="0"/>
      <w:r w:rsidRPr="0054774D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2"/>
          <w:sz w:val="28"/>
          <w:szCs w:val="28"/>
        </w:rPr>
        <w:t>40/1-А</w:t>
      </w:r>
      <w:r w:rsidRPr="0054774D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2"/>
          <w:sz w:val="28"/>
          <w:szCs w:val="28"/>
        </w:rPr>
        <w:t>03.02.2014г.</w:t>
      </w:r>
    </w:p>
    <w:p w:rsidR="0054774D" w:rsidRPr="0054774D" w:rsidRDefault="0054774D" w:rsidP="005477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54774D" w:rsidRPr="0054774D" w:rsidRDefault="0054774D" w:rsidP="0054774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7E7049" w:rsidRDefault="007E7049" w:rsidP="0054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B1" w:rsidRDefault="007B3DB1" w:rsidP="0054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B1" w:rsidRDefault="007B3DB1" w:rsidP="0054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B1" w:rsidRDefault="007B3DB1" w:rsidP="0054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74D" w:rsidRDefault="0054774D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774D" w:rsidSect="005477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774D" w:rsidRDefault="0054774D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74D" w:rsidRDefault="0054774D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D6D" w:rsidRPr="00E80D6D" w:rsidRDefault="00E80D6D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35CEF" w:rsidRPr="00E35CEF" w:rsidRDefault="00E35CEF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ОСНОВАНИИ ПЕРЕВОДА</w:t>
      </w:r>
    </w:p>
    <w:p w:rsidR="00E80D6D" w:rsidRPr="00E80D6D" w:rsidRDefault="00E80D6D" w:rsidP="00E3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7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ОТЧИСЛЕНИЯ </w:t>
      </w:r>
      <w:proofErr w:type="gramStart"/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80D6D" w:rsidRPr="00E80D6D" w:rsidRDefault="00E80D6D" w:rsidP="0079561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и основании перевода и отчисления обучающихся (далее - Положение) разработано в соответствии с Федеральным Законом от 29.12.2012г. № 273-ФЗ «Об образовании в Российской Федерации», иными федеральными и подзаконными актами, Уставом школы.</w:t>
      </w:r>
    </w:p>
    <w:p w:rsidR="00E80D6D" w:rsidRPr="00E80D6D" w:rsidRDefault="00E80D6D" w:rsidP="0079561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основания перевода и отчисления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80D6D" w:rsidRPr="00E80D6D" w:rsidRDefault="00E80D6D" w:rsidP="0079561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обеспечения и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proofErr w:type="gramEnd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E80D6D" w:rsidRPr="00E80D6D" w:rsidRDefault="00E80D6D" w:rsidP="0079561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2.ПОРЯДОК И ОСНОВАНИЯ ПЕРЕВОДА</w:t>
      </w:r>
    </w:p>
    <w:p w:rsidR="00E80D6D" w:rsidRPr="00E80D6D" w:rsidRDefault="00E80D6D" w:rsidP="007956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2.1.Перевод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E80D6D" w:rsidRPr="00E80D6D" w:rsidRDefault="00E80D6D" w:rsidP="0017119A">
      <w:pPr>
        <w:numPr>
          <w:ilvl w:val="0"/>
          <w:numId w:val="7"/>
        </w:numPr>
        <w:tabs>
          <w:tab w:val="left" w:pos="426"/>
          <w:tab w:val="left" w:pos="567"/>
          <w:tab w:val="num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класса в другой в течение учебного года</w:t>
      </w:r>
      <w:r w:rsidR="0079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6D" w:rsidRPr="00E80D6D" w:rsidRDefault="00E80D6D" w:rsidP="0017119A">
      <w:pPr>
        <w:numPr>
          <w:ilvl w:val="0"/>
          <w:numId w:val="7"/>
        </w:numPr>
        <w:tabs>
          <w:tab w:val="left" w:pos="426"/>
          <w:tab w:val="left" w:pos="567"/>
          <w:tab w:val="num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класс при усвоении в полном объеме образовательных программ</w:t>
      </w:r>
      <w:r w:rsidR="00795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C14" w:rsidRDefault="00E80D6D" w:rsidP="007956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Перевод обучающихся из одного класса (группы) в другой осуществляется на основании заявления родителей (законных представителей)</w:t>
      </w:r>
      <w:r w:rsidR="00781C14" w:rsidRPr="009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одновременно следующих условий:</w:t>
      </w:r>
    </w:p>
    <w:p w:rsidR="00781C14" w:rsidRDefault="00E80D6D" w:rsidP="00171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</w:t>
      </w:r>
      <w:proofErr w:type="gramStart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</w:t>
      </w:r>
      <w:r w:rsid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C14" w:rsidRDefault="00781C14" w:rsidP="00171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соблюдения санитарно-гигиенических и лицензионных требований к условиям осуществления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в том классе, в который </w:t>
      </w:r>
      <w:r w:rsidRPr="0092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 обучающийся и в том классе, в котором он обучался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93B" w:rsidRDefault="00E80D6D" w:rsidP="00171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интересах </w:t>
      </w:r>
      <w:proofErr w:type="gramStart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093B" w:rsidRPr="009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рекомендации психологической службы школы</w:t>
      </w:r>
      <w:r w:rsidR="00AB09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22D" w:rsidRPr="008C122D" w:rsidRDefault="008C122D" w:rsidP="008C122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ступени обучения из общеобразовательного класса в класс углублённого изучения некоторых предметов одной параллели, либо на старшей ступени обучения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профильного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(группы)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профильный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(группу)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из профильного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(группу)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универсальный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(группу)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параллели проводится приказом директора в исключительных случаях по совместному заявлению родителей (законных представителей) и обучающихся при выполнении одновременно следующих</w:t>
      </w:r>
      <w:proofErr w:type="gramEnd"/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условий:</w:t>
      </w:r>
    </w:p>
    <w:p w:rsidR="008C122D" w:rsidRPr="008C122D" w:rsidRDefault="008C122D" w:rsidP="00171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имеет высокий уровень подготовки по профильным предметам класса</w:t>
      </w:r>
      <w:r w:rsidR="006A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(группы)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хочет перейти, подтвержденный </w:t>
      </w:r>
      <w:r w:rsidR="001C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тестированием по данному предмету</w:t>
      </w:r>
      <w:r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18" w:rsidRDefault="001C6118" w:rsidP="00171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</w:t>
      </w:r>
      <w:proofErr w:type="gramStart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18" w:rsidRDefault="001C6118" w:rsidP="00171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соблюдения санитарно-гигиенических и лицензионных требований к условиям осуществления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в том классе, в который </w:t>
      </w:r>
      <w:r w:rsidRPr="0092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 обучающийся и в том классе, в котором он обучался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118" w:rsidRDefault="001C6118" w:rsidP="00171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интересах </w:t>
      </w:r>
      <w:proofErr w:type="gramStart"/>
      <w:r w:rsidRPr="0078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рекомендации психологической службы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22D" w:rsidRDefault="001C6118" w:rsidP="001C6118">
      <w:pPr>
        <w:pStyle w:val="a5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122D"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всей процедуры перехода обучающегося из одного профильного класса в другой приказом директора создается комиссия, возглавляемая заместителе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122D" w:rsidRPr="008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работе.</w:t>
      </w:r>
    </w:p>
    <w:p w:rsidR="00E80D6D" w:rsidRPr="00AB093B" w:rsidRDefault="00E80D6D" w:rsidP="001C6118">
      <w:pPr>
        <w:pStyle w:val="a5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перевода является </w:t>
      </w:r>
      <w:r w:rsidR="00F364B0" w:rsidRPr="00AB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</w:t>
      </w:r>
      <w:r w:rsidRPr="00AB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осуществляющего образовательную деятельность, о переводе обучающегося из одного класса в другой.</w:t>
      </w:r>
    </w:p>
    <w:p w:rsidR="00E80D6D" w:rsidRPr="00E80D6D" w:rsidRDefault="00E80D6D" w:rsidP="007956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61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</w:t>
      </w:r>
      <w:r w:rsidR="001C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  <w:r w:rsidRPr="00E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переводе обучающегося в следующий класс.</w:t>
      </w:r>
    </w:p>
    <w:p w:rsidR="00AF43B3" w:rsidRDefault="00E80D6D" w:rsidP="00AF43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4D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3B3" w:rsidRPr="00AF43B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AF43B3" w:rsidRPr="00AF43B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AF43B3" w:rsidRPr="00AF43B3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F43B3" w:rsidRPr="00AF43B3" w:rsidRDefault="00AF43B3" w:rsidP="00AF43B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3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F43B3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AF43B3" w:rsidRDefault="00AF43B3" w:rsidP="00AF43B3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2.8. Образовательная</w:t>
      </w:r>
      <w:r w:rsidRPr="00AF43B3">
        <w:rPr>
          <w:sz w:val="28"/>
          <w:szCs w:val="28"/>
        </w:rPr>
        <w:t xml:space="preserve"> организации, родители (законные представители) не</w:t>
      </w:r>
      <w:r>
        <w:rPr>
          <w:sz w:val="28"/>
          <w:szCs w:val="28"/>
        </w:rPr>
        <w:t xml:space="preserve">совершеннолетнего обучающегося </w:t>
      </w:r>
      <w:r w:rsidRPr="00AF43B3">
        <w:rPr>
          <w:sz w:val="28"/>
          <w:szCs w:val="28"/>
        </w:rPr>
        <w:t>обязаны создать условия обучающемуся для ликвидации академической задолженности и обеспечить контроль за своевременностью ее ликвидации</w:t>
      </w:r>
      <w:proofErr w:type="gramStart"/>
      <w:r w:rsidRPr="00AF43B3">
        <w:rPr>
          <w:sz w:val="28"/>
          <w:szCs w:val="28"/>
        </w:rPr>
        <w:t>.О</w:t>
      </w:r>
      <w:proofErr w:type="gramEnd"/>
      <w:r w:rsidRPr="00AF43B3">
        <w:rPr>
          <w:sz w:val="28"/>
          <w:szCs w:val="28"/>
        </w:rPr>
        <w:t xml:space="preserve">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r w:rsidRPr="00AF43B3">
        <w:rPr>
          <w:sz w:val="28"/>
          <w:szCs w:val="28"/>
        </w:rPr>
        <w:lastRenderedPageBreak/>
        <w:t>обучающегося, нахождение его в академическом отпуске или отпуске по беременности и родам.</w:t>
      </w:r>
    </w:p>
    <w:p w:rsidR="00AF43B3" w:rsidRPr="00AF43B3" w:rsidRDefault="00AF43B3" w:rsidP="00AF43B3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F43B3">
        <w:rPr>
          <w:sz w:val="28"/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AF43B3" w:rsidRPr="00AF43B3" w:rsidRDefault="00AF43B3" w:rsidP="00AF43B3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F43B3">
        <w:rPr>
          <w:sz w:val="28"/>
          <w:szCs w:val="28"/>
        </w:rPr>
        <w:t xml:space="preserve">Не допускается взимание платы с </w:t>
      </w:r>
      <w:proofErr w:type="gramStart"/>
      <w:r w:rsidRPr="00AF43B3">
        <w:rPr>
          <w:sz w:val="28"/>
          <w:szCs w:val="28"/>
        </w:rPr>
        <w:t>обучающихся</w:t>
      </w:r>
      <w:proofErr w:type="gramEnd"/>
      <w:r w:rsidRPr="00AF43B3">
        <w:rPr>
          <w:sz w:val="28"/>
          <w:szCs w:val="28"/>
        </w:rPr>
        <w:t xml:space="preserve"> за прохождение промежуточной аттестации.</w:t>
      </w:r>
    </w:p>
    <w:p w:rsidR="00AF43B3" w:rsidRPr="00E80D6D" w:rsidRDefault="00AF43B3" w:rsidP="00AF43B3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AF43B3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>
        <w:rPr>
          <w:sz w:val="28"/>
          <w:szCs w:val="28"/>
        </w:rPr>
        <w:t>.</w:t>
      </w:r>
      <w:proofErr w:type="gramEnd"/>
    </w:p>
    <w:p w:rsidR="00E80D6D" w:rsidRPr="00E80D6D" w:rsidRDefault="00E80D6D" w:rsidP="007956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43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образовательной организации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6D" w:rsidRPr="00E80D6D" w:rsidRDefault="00E80D6D" w:rsidP="00E3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И ОСНОВАНИЯ ОТЧИСЛЕНИЯ ОБУЧАЮЩЕГОСЯ</w:t>
      </w:r>
    </w:p>
    <w:p w:rsidR="00E80D6D" w:rsidRPr="00E80D6D" w:rsidRDefault="00E80D6D" w:rsidP="0093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Отчисление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E80D6D" w:rsidRPr="009312D1" w:rsidRDefault="00E80D6D" w:rsidP="00171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E80D6D" w:rsidRPr="009312D1" w:rsidRDefault="00E80D6D" w:rsidP="00171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E80D6D" w:rsidRPr="00E80D6D" w:rsidRDefault="00E80D6D" w:rsidP="00171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</w:t>
      </w: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E80D6D" w:rsidRPr="00E80D6D" w:rsidRDefault="00E80D6D" w:rsidP="009312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3.2.Основанием для отчисления является </w:t>
      </w:r>
      <w:r w:rsidR="0093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образовательного учреждения</w:t>
      </w:r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обучающегося. Права и обязанности обучающегося, предусмотренные законодательством об образовании и локальными нормативными актами, прекращаются </w:t>
      </w:r>
      <w:proofErr w:type="gramStart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8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школы.</w:t>
      </w:r>
    </w:p>
    <w:p w:rsidR="009312D1" w:rsidRPr="009312D1" w:rsidRDefault="009312D1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обучающегося может осуществляться также </w:t>
      </w:r>
      <w:r w:rsidRPr="009312D1">
        <w:rPr>
          <w:rFonts w:ascii="Times New Roman" w:hAnsi="Times New Roman" w:cs="Times New Roman"/>
          <w:sz w:val="28"/>
          <w:szCs w:val="28"/>
        </w:rPr>
        <w:t>как мера дисциплинарного взыскания за неоднократное совершение дисциплинарных проступков</w:t>
      </w:r>
      <w:r w:rsidRPr="00E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обучающегося, достигшего возраста пятнадцати лет</w:t>
      </w:r>
      <w:proofErr w:type="gramStart"/>
      <w:r w:rsidRPr="00E8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2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12D1">
        <w:rPr>
          <w:rFonts w:ascii="Times New Roman" w:hAnsi="Times New Roman" w:cs="Times New Roman"/>
          <w:sz w:val="28"/>
          <w:szCs w:val="28"/>
        </w:rPr>
        <w:t xml:space="preserve">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</w:t>
      </w:r>
      <w:r w:rsidRPr="009312D1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bookmarkEnd w:id="1"/>
    <w:p w:rsidR="009312D1" w:rsidRPr="009312D1" w:rsidRDefault="009312D1" w:rsidP="00D930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2D1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312D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312D1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9312D1" w:rsidRPr="009312D1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312D1" w:rsidRPr="009312D1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312D1" w:rsidRPr="009312D1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312D1" w:rsidRPr="009312D1">
        <w:rPr>
          <w:rFonts w:ascii="Times New Roman" w:hAnsi="Times New Roman" w:cs="Times New Roman"/>
          <w:sz w:val="28"/>
          <w:szCs w:val="28"/>
        </w:rPr>
        <w:t>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bookmarkEnd w:id="3"/>
    <w:p w:rsidR="009312D1" w:rsidRDefault="009312D1" w:rsidP="00D930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12D1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D930D3" w:rsidRPr="00D930D3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D930D3">
        <w:rPr>
          <w:rFonts w:ascii="Times New Roman" w:hAnsi="Times New Roman" w:cs="Times New Roman"/>
          <w:sz w:val="28"/>
          <w:szCs w:val="28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D930D3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D930D3" w:rsidRPr="00D930D3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"/>
      <w:bookmarkEnd w:id="4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930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930D3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0D3" w:rsidRPr="00D930D3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bookmarkEnd w:id="5"/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930D3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</w:t>
      </w:r>
      <w:r w:rsidRPr="00D930D3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0D3" w:rsidRPr="00D930D3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6"/>
      <w:bookmarkEnd w:id="6"/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930D3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930D3" w:rsidRPr="009312D1" w:rsidRDefault="00D930D3" w:rsidP="00D930D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12D1" w:rsidRDefault="009312D1" w:rsidP="00931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D1" w:rsidRDefault="009312D1" w:rsidP="00931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D1" w:rsidRDefault="009312D1" w:rsidP="00931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12D1" w:rsidSect="00547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079"/>
    <w:multiLevelType w:val="hybridMultilevel"/>
    <w:tmpl w:val="33BE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291"/>
    <w:multiLevelType w:val="hybridMultilevel"/>
    <w:tmpl w:val="588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B2B"/>
    <w:multiLevelType w:val="multilevel"/>
    <w:tmpl w:val="071C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8D273EB"/>
    <w:multiLevelType w:val="hybridMultilevel"/>
    <w:tmpl w:val="8EF6EAA0"/>
    <w:lvl w:ilvl="0" w:tplc="EB443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D23D8"/>
    <w:multiLevelType w:val="multilevel"/>
    <w:tmpl w:val="9E0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23E69"/>
    <w:multiLevelType w:val="hybridMultilevel"/>
    <w:tmpl w:val="DFD47D48"/>
    <w:lvl w:ilvl="0" w:tplc="EB443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240A"/>
    <w:multiLevelType w:val="hybridMultilevel"/>
    <w:tmpl w:val="81122C32"/>
    <w:lvl w:ilvl="0" w:tplc="EB443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040A0"/>
    <w:multiLevelType w:val="multilevel"/>
    <w:tmpl w:val="09D8E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554E72"/>
    <w:multiLevelType w:val="multilevel"/>
    <w:tmpl w:val="479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D705A"/>
    <w:multiLevelType w:val="multilevel"/>
    <w:tmpl w:val="1826DC90"/>
    <w:lvl w:ilvl="0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E"/>
    <w:rsid w:val="00042828"/>
    <w:rsid w:val="0017119A"/>
    <w:rsid w:val="001C6118"/>
    <w:rsid w:val="0030616E"/>
    <w:rsid w:val="003E7CBE"/>
    <w:rsid w:val="0054774D"/>
    <w:rsid w:val="005A49F3"/>
    <w:rsid w:val="006A6318"/>
    <w:rsid w:val="00764072"/>
    <w:rsid w:val="00781C14"/>
    <w:rsid w:val="00795618"/>
    <w:rsid w:val="007B3DB1"/>
    <w:rsid w:val="007E7049"/>
    <w:rsid w:val="008C122D"/>
    <w:rsid w:val="0092483F"/>
    <w:rsid w:val="00925684"/>
    <w:rsid w:val="009312D1"/>
    <w:rsid w:val="009F2D4F"/>
    <w:rsid w:val="00AB093B"/>
    <w:rsid w:val="00AF43B3"/>
    <w:rsid w:val="00D930D3"/>
    <w:rsid w:val="00E35CEF"/>
    <w:rsid w:val="00E80D6D"/>
    <w:rsid w:val="00F364B0"/>
    <w:rsid w:val="00FA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3F"/>
    <w:rPr>
      <w:b/>
      <w:bCs/>
    </w:rPr>
  </w:style>
  <w:style w:type="paragraph" w:styleId="a5">
    <w:name w:val="List Paragraph"/>
    <w:basedOn w:val="a"/>
    <w:uiPriority w:val="34"/>
    <w:qFormat/>
    <w:rsid w:val="00781C14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930D3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4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7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3F"/>
    <w:rPr>
      <w:b/>
      <w:bCs/>
    </w:rPr>
  </w:style>
  <w:style w:type="paragraph" w:styleId="a5">
    <w:name w:val="List Paragraph"/>
    <w:basedOn w:val="a"/>
    <w:uiPriority w:val="34"/>
    <w:qFormat/>
    <w:rsid w:val="00781C14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930D3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4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7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BB57-693F-4E38-B502-BF69FFD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2017-07-20T06:18:00Z</dcterms:created>
  <dcterms:modified xsi:type="dcterms:W3CDTF">2017-07-20T06:18:00Z</dcterms:modified>
</cp:coreProperties>
</file>