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A" w:rsidRPr="0055354F" w:rsidRDefault="007E3144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Согласовано</w:t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5916F3" w:rsidRPr="0055354F">
        <w:rPr>
          <w:rFonts w:ascii="Times New Roman" w:hAnsi="Times New Roman" w:cs="Times New Roman"/>
          <w:sz w:val="28"/>
          <w:szCs w:val="28"/>
        </w:rPr>
        <w:t>приказ</w:t>
      </w:r>
      <w:r w:rsidR="005916F3">
        <w:rPr>
          <w:rFonts w:ascii="Times New Roman" w:hAnsi="Times New Roman" w:cs="Times New Roman"/>
          <w:sz w:val="28"/>
          <w:szCs w:val="28"/>
        </w:rPr>
        <w:t>ом</w:t>
      </w:r>
      <w:r w:rsidR="005916F3" w:rsidRPr="0055354F">
        <w:rPr>
          <w:rFonts w:ascii="Times New Roman" w:hAnsi="Times New Roman" w:cs="Times New Roman"/>
          <w:sz w:val="28"/>
          <w:szCs w:val="28"/>
        </w:rPr>
        <w:t xml:space="preserve"> № </w:t>
      </w:r>
      <w:r w:rsidR="005916F3">
        <w:rPr>
          <w:rFonts w:ascii="Times New Roman" w:hAnsi="Times New Roman" w:cs="Times New Roman"/>
          <w:sz w:val="28"/>
          <w:szCs w:val="28"/>
        </w:rPr>
        <w:t>102/1-</w:t>
      </w:r>
      <w:proofErr w:type="gramStart"/>
      <w:r w:rsidR="005916F3" w:rsidRPr="005535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16F3" w:rsidRPr="0055354F">
        <w:rPr>
          <w:rFonts w:ascii="Times New Roman" w:hAnsi="Times New Roman" w:cs="Times New Roman"/>
          <w:sz w:val="28"/>
          <w:szCs w:val="28"/>
        </w:rPr>
        <w:t xml:space="preserve"> от </w:t>
      </w:r>
      <w:r w:rsidR="005916F3">
        <w:rPr>
          <w:rFonts w:ascii="Times New Roman" w:hAnsi="Times New Roman" w:cs="Times New Roman"/>
          <w:sz w:val="28"/>
          <w:szCs w:val="28"/>
        </w:rPr>
        <w:t>22</w:t>
      </w:r>
      <w:r w:rsidR="005916F3" w:rsidRPr="0055354F">
        <w:rPr>
          <w:rFonts w:ascii="Times New Roman" w:hAnsi="Times New Roman" w:cs="Times New Roman"/>
          <w:sz w:val="28"/>
          <w:szCs w:val="28"/>
        </w:rPr>
        <w:t>.</w:t>
      </w:r>
      <w:r w:rsidR="005916F3">
        <w:rPr>
          <w:rFonts w:ascii="Times New Roman" w:hAnsi="Times New Roman" w:cs="Times New Roman"/>
          <w:sz w:val="28"/>
          <w:szCs w:val="28"/>
        </w:rPr>
        <w:t>02</w:t>
      </w:r>
      <w:r w:rsidR="005916F3" w:rsidRPr="0055354F">
        <w:rPr>
          <w:rFonts w:ascii="Times New Roman" w:hAnsi="Times New Roman" w:cs="Times New Roman"/>
          <w:sz w:val="28"/>
          <w:szCs w:val="28"/>
        </w:rPr>
        <w:t>.201</w:t>
      </w:r>
      <w:r w:rsidR="005916F3">
        <w:rPr>
          <w:rFonts w:ascii="Times New Roman" w:hAnsi="Times New Roman" w:cs="Times New Roman"/>
          <w:sz w:val="28"/>
          <w:szCs w:val="28"/>
        </w:rPr>
        <w:t>7</w:t>
      </w:r>
      <w:r w:rsidR="005916F3" w:rsidRPr="005535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35516A">
        <w:rPr>
          <w:rFonts w:ascii="Times New Roman" w:hAnsi="Times New Roman" w:cs="Times New Roman"/>
          <w:i/>
          <w:sz w:val="28"/>
          <w:szCs w:val="28"/>
        </w:rPr>
        <w:t>6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i/>
          <w:sz w:val="28"/>
          <w:szCs w:val="28"/>
        </w:rPr>
        <w:t>22</w:t>
      </w:r>
      <w:r w:rsidR="000F3F01" w:rsidRPr="0055354F">
        <w:rPr>
          <w:rFonts w:ascii="Times New Roman" w:hAnsi="Times New Roman" w:cs="Times New Roman"/>
          <w:i/>
          <w:sz w:val="28"/>
          <w:szCs w:val="28"/>
        </w:rPr>
        <w:t>_</w:t>
      </w:r>
      <w:r w:rsidR="0035516A">
        <w:rPr>
          <w:rFonts w:ascii="Times New Roman" w:hAnsi="Times New Roman" w:cs="Times New Roman"/>
          <w:i/>
          <w:sz w:val="28"/>
          <w:szCs w:val="28"/>
        </w:rPr>
        <w:t>февраля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90DE1">
        <w:rPr>
          <w:rFonts w:ascii="Times New Roman" w:hAnsi="Times New Roman" w:cs="Times New Roman"/>
          <w:i/>
          <w:sz w:val="28"/>
          <w:szCs w:val="28"/>
        </w:rPr>
        <w:t>7</w:t>
      </w:r>
      <w:r w:rsidRPr="0055354F">
        <w:rPr>
          <w:rFonts w:ascii="Times New Roman" w:hAnsi="Times New Roman" w:cs="Times New Roman"/>
          <w:i/>
          <w:sz w:val="28"/>
          <w:szCs w:val="28"/>
        </w:rPr>
        <w:t>г.</w:t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совете протокол №</w:t>
      </w:r>
      <w:r w:rsidR="0035516A">
        <w:rPr>
          <w:rFonts w:ascii="Times New Roman" w:hAnsi="Times New Roman" w:cs="Times New Roman"/>
          <w:sz w:val="28"/>
          <w:szCs w:val="28"/>
        </w:rPr>
        <w:t>10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Pr="0055354F">
        <w:rPr>
          <w:rFonts w:ascii="Times New Roman" w:hAnsi="Times New Roman" w:cs="Times New Roman"/>
          <w:sz w:val="28"/>
          <w:szCs w:val="28"/>
        </w:rPr>
        <w:t>г.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7EFA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0DD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 xml:space="preserve">о порядке применения различных видов выплат и определения их </w:t>
      </w:r>
      <w:r w:rsidR="001C33C4" w:rsidRPr="0055354F">
        <w:rPr>
          <w:rFonts w:ascii="Times New Roman" w:hAnsi="Times New Roman" w:cs="Times New Roman"/>
          <w:b/>
          <w:sz w:val="36"/>
          <w:szCs w:val="36"/>
        </w:rPr>
        <w:t>размера работникам</w:t>
      </w:r>
    </w:p>
    <w:p w:rsidR="004A7EFA" w:rsidRPr="0055354F" w:rsidRDefault="001C33C4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AB70DD" w:rsidRPr="0055354F">
        <w:rPr>
          <w:rFonts w:ascii="Times New Roman" w:hAnsi="Times New Roman" w:cs="Times New Roman"/>
          <w:b/>
          <w:sz w:val="36"/>
          <w:szCs w:val="36"/>
        </w:rPr>
        <w:t>в новой редакции)</w:t>
      </w:r>
    </w:p>
    <w:p w:rsidR="004A7EFA" w:rsidRPr="0055354F" w:rsidRDefault="007E3144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на </w:t>
      </w:r>
      <w:r w:rsidR="000F3F01"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="000F3F01" w:rsidRPr="0055354F">
        <w:rPr>
          <w:rFonts w:ascii="Times New Roman" w:hAnsi="Times New Roman" w:cs="Times New Roman"/>
          <w:sz w:val="28"/>
          <w:szCs w:val="28"/>
        </w:rPr>
        <w:t>год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F01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201</w:t>
      </w:r>
      <w:r w:rsidR="00F90DE1">
        <w:rPr>
          <w:rFonts w:ascii="Times New Roman" w:hAnsi="Times New Roman" w:cs="Times New Roman"/>
          <w:b/>
          <w:sz w:val="28"/>
          <w:szCs w:val="28"/>
        </w:rPr>
        <w:t>7</w:t>
      </w:r>
      <w:r w:rsidRPr="0055354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1.Общие положения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</w:t>
      </w:r>
      <w:r w:rsidR="0035516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 Средняя общеобразовательная </w:t>
      </w:r>
      <w:proofErr w:type="gramStart"/>
      <w:r w:rsidR="001C33C4" w:rsidRPr="0055354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</w:t>
      </w:r>
      <w:r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33C4" w:rsidRPr="001C3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1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33C4" w:rsidRPr="0035516A">
        <w:rPr>
          <w:rFonts w:ascii="Times New Roman" w:hAnsi="Times New Roman" w:cs="Times New Roman"/>
          <w:sz w:val="28"/>
          <w:szCs w:val="28"/>
        </w:rPr>
        <w:t>администрации,</w:t>
      </w:r>
      <w:r w:rsidRPr="0035516A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4A7EFA" w:rsidRPr="0055354F" w:rsidRDefault="004A7EFA" w:rsidP="00B436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4A7EFA" w:rsidRPr="0055354F" w:rsidRDefault="004A7EFA" w:rsidP="00B436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4A7EFA" w:rsidRPr="0055354F" w:rsidRDefault="004A7EFA" w:rsidP="00B436A1">
      <w:pPr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4A7EFA" w:rsidRPr="0055354F" w:rsidRDefault="004A7EFA" w:rsidP="00B436A1">
      <w:pPr>
        <w:ind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2.1. Компенсационного характера.</w:t>
      </w:r>
    </w:p>
    <w:p w:rsidR="004A7EFA" w:rsidRPr="0055354F" w:rsidRDefault="004A7EFA" w:rsidP="00B436A1">
      <w:pPr>
        <w:ind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2.2. Стимулирующего характера.</w:t>
      </w:r>
    </w:p>
    <w:p w:rsidR="004A7EFA" w:rsidRPr="0055354F" w:rsidRDefault="004A7EFA" w:rsidP="00B436A1">
      <w:pPr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компенсационного характера.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3.1.1.1. за работу с библиотечным фондом – до 976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3.1.2</w:t>
      </w:r>
      <w:r w:rsidRPr="0055354F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3.1.2.2.служебные разъезды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7E3144" w:rsidRPr="0055354F">
        <w:rPr>
          <w:rFonts w:ascii="Times New Roman" w:hAnsi="Times New Roman" w:cs="Times New Roman"/>
          <w:sz w:val="28"/>
          <w:szCs w:val="28"/>
        </w:rPr>
        <w:t>2</w:t>
      </w:r>
      <w:r w:rsidRPr="0055354F">
        <w:rPr>
          <w:rFonts w:ascii="Times New Roman" w:hAnsi="Times New Roman" w:cs="Times New Roman"/>
          <w:sz w:val="28"/>
          <w:szCs w:val="28"/>
        </w:rPr>
        <w:t>-х раз в неделю) – до 1789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3.1.2.3. обеспечение текущего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ремонта  автомобилей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, запасными частями и деталями, контроль за техническим состоянием автомобилей – до </w:t>
      </w:r>
      <w:r w:rsidR="00DD1EB4">
        <w:rPr>
          <w:rFonts w:ascii="Times New Roman" w:hAnsi="Times New Roman" w:cs="Times New Roman"/>
          <w:sz w:val="28"/>
          <w:szCs w:val="28"/>
        </w:rPr>
        <w:t>200%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>3.1.2.5. подготовка и проведение лабораторных работ по физике, химии, биологии – от 435,25 до 1741 руб.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</w:t>
      </w:r>
      <w:r w:rsidR="001C33C4" w:rsidRPr="0055354F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Pr="0055354F">
        <w:rPr>
          <w:rFonts w:ascii="Times New Roman" w:hAnsi="Times New Roman" w:cs="Times New Roman"/>
          <w:sz w:val="28"/>
          <w:szCs w:val="28"/>
        </w:rPr>
        <w:t xml:space="preserve"> за их выполнением – до 2909,50 руб. 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3.1.2.7. иное</w:t>
      </w:r>
      <w:r w:rsidR="00DD1EB4">
        <w:rPr>
          <w:rFonts w:ascii="Times New Roman" w:hAnsi="Times New Roman" w:cs="Times New Roman"/>
          <w:sz w:val="28"/>
          <w:szCs w:val="28"/>
        </w:rPr>
        <w:t xml:space="preserve"> </w:t>
      </w:r>
      <w:r w:rsidR="001C33C4">
        <w:rPr>
          <w:rFonts w:ascii="Times New Roman" w:hAnsi="Times New Roman" w:cs="Times New Roman"/>
          <w:sz w:val="28"/>
          <w:szCs w:val="28"/>
        </w:rPr>
        <w:t>(</w:t>
      </w:r>
      <w:r w:rsidR="00DC0E52" w:rsidRPr="0055354F">
        <w:rPr>
          <w:rFonts w:ascii="Times New Roman" w:hAnsi="Times New Roman" w:cs="Times New Roman"/>
          <w:sz w:val="28"/>
          <w:szCs w:val="28"/>
        </w:rPr>
        <w:t>ведение кружковой работы, работа с сайтами</w:t>
      </w:r>
      <w:r w:rsidR="007E3144" w:rsidRPr="005535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E3144" w:rsidRPr="0055354F">
        <w:rPr>
          <w:rFonts w:ascii="Times New Roman" w:hAnsi="Times New Roman" w:cs="Times New Roman"/>
          <w:sz w:val="28"/>
          <w:szCs w:val="28"/>
        </w:rPr>
        <w:t>т.п.)</w:t>
      </w:r>
      <w:r w:rsidR="000F3F01" w:rsidRPr="005535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3F01" w:rsidRPr="0055354F">
        <w:rPr>
          <w:rFonts w:ascii="Times New Roman" w:hAnsi="Times New Roman" w:cs="Times New Roman"/>
          <w:sz w:val="28"/>
          <w:szCs w:val="28"/>
        </w:rPr>
        <w:t xml:space="preserve"> 5</w:t>
      </w:r>
      <w:r w:rsidR="00F90DE1">
        <w:rPr>
          <w:rFonts w:ascii="Times New Roman" w:hAnsi="Times New Roman" w:cs="Times New Roman"/>
          <w:sz w:val="28"/>
          <w:szCs w:val="28"/>
        </w:rPr>
        <w:t>526</w:t>
      </w:r>
      <w:r w:rsidR="000F3F01" w:rsidRPr="0055354F">
        <w:rPr>
          <w:rFonts w:ascii="Times New Roman" w:hAnsi="Times New Roman" w:cs="Times New Roman"/>
          <w:sz w:val="28"/>
          <w:szCs w:val="28"/>
        </w:rPr>
        <w:t>руб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3.1.4.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каждый час работы в ночное время (в период с 22.00 до 06.00);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3.1.5.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3.1.6</w:t>
      </w:r>
      <w:r w:rsidRPr="0055354F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3.1.7</w:t>
      </w:r>
      <w:r w:rsidRPr="0055354F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3.1.8.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3.2</w:t>
      </w:r>
      <w:r w:rsidRPr="0055354F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групп в процентах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3.4.</w:t>
      </w:r>
      <w:r w:rsidRPr="0055354F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рассчитанной  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часы педагогической нагрузки или в абсолютных размерах.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4.1.1. за интенсивность и сложность</w:t>
      </w:r>
      <w:r w:rsidR="001C33C4" w:rsidRP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труда работников – 14%</w:t>
      </w:r>
      <w:r w:rsidR="007149A9" w:rsidRPr="0055354F">
        <w:rPr>
          <w:rFonts w:ascii="Times New Roman" w:hAnsi="Times New Roman" w:cs="Times New Roman"/>
          <w:sz w:val="28"/>
          <w:szCs w:val="28"/>
        </w:rPr>
        <w:t>(</w:t>
      </w:r>
      <w:r w:rsidR="00F90DE1">
        <w:rPr>
          <w:rFonts w:ascii="Times New Roman" w:hAnsi="Times New Roman" w:cs="Times New Roman"/>
          <w:b/>
          <w:sz w:val="28"/>
          <w:szCs w:val="28"/>
        </w:rPr>
        <w:t>36041</w:t>
      </w:r>
      <w:r w:rsidR="00DF25BD" w:rsidRPr="0055354F">
        <w:rPr>
          <w:rFonts w:ascii="Times New Roman" w:hAnsi="Times New Roman" w:cs="Times New Roman"/>
          <w:b/>
          <w:sz w:val="28"/>
          <w:szCs w:val="28"/>
        </w:rPr>
        <w:t>,</w:t>
      </w:r>
      <w:r w:rsidR="00F90DE1">
        <w:rPr>
          <w:rFonts w:ascii="Times New Roman" w:hAnsi="Times New Roman" w:cs="Times New Roman"/>
          <w:b/>
          <w:sz w:val="28"/>
          <w:szCs w:val="28"/>
        </w:rPr>
        <w:t>72</w:t>
      </w:r>
      <w:r w:rsidR="00DF25BD" w:rsidRPr="0055354F">
        <w:rPr>
          <w:rFonts w:ascii="Times New Roman" w:hAnsi="Times New Roman" w:cs="Times New Roman"/>
          <w:sz w:val="28"/>
          <w:szCs w:val="28"/>
        </w:rPr>
        <w:t>руб)</w:t>
      </w:r>
      <w:r w:rsidR="001C33C4" w:rsidRP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от стимулирующей части фонда оплаты труда (таблица 1).</w:t>
      </w:r>
    </w:p>
    <w:p w:rsidR="004A7EFA" w:rsidRPr="00B436A1" w:rsidRDefault="004A7EFA" w:rsidP="004A7E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6A1">
        <w:rPr>
          <w:rFonts w:ascii="Times New Roman" w:hAnsi="Times New Roman" w:cs="Times New Roman"/>
          <w:b/>
          <w:sz w:val="28"/>
          <w:szCs w:val="28"/>
        </w:rPr>
        <w:t>Таблица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6"/>
        <w:gridCol w:w="10419"/>
        <w:gridCol w:w="2368"/>
      </w:tblGrid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Доплата педагогам, ведущим уроки во 2 половине дня, обязательные для изучения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стажа, сложности предмета, квалификации </w:t>
            </w:r>
            <w:r w:rsidR="009558DC"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1" w:type="dxa"/>
          </w:tcPr>
          <w:p w:rsidR="004A7EFA" w:rsidRPr="0055354F" w:rsidRDefault="004A7EFA" w:rsidP="0071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ведение протоколов педсоветов,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A7EFA"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1E74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4A7EFA" w:rsidRPr="0055354F" w:rsidRDefault="00B436A1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начальник лагеря)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4A7EFA" w:rsidRPr="0055354F" w:rsidRDefault="004A7EFA" w:rsidP="00A30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осенний, зимний, весенний (до 5 дней)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  <w:p w:rsidR="004A7EFA" w:rsidRPr="0055354F" w:rsidRDefault="004A7EFA" w:rsidP="00A3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4.1.2. 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</w:t>
      </w:r>
      <w:r w:rsidR="001C33C4" w:rsidRP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процесс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При определении перечня параметров оценки, его изменении или уточнении максимальная сумма баллов не должна превышать </w:t>
      </w:r>
      <w:r w:rsidR="002A3995" w:rsidRPr="0055354F">
        <w:rPr>
          <w:rFonts w:ascii="Times New Roman" w:hAnsi="Times New Roman" w:cs="Times New Roman"/>
          <w:b/>
          <w:sz w:val="28"/>
          <w:szCs w:val="28"/>
        </w:rPr>
        <w:t xml:space="preserve">353 </w:t>
      </w:r>
      <w:r w:rsidRPr="0055354F">
        <w:rPr>
          <w:rFonts w:ascii="Times New Roman" w:hAnsi="Times New Roman" w:cs="Times New Roman"/>
          <w:sz w:val="28"/>
          <w:szCs w:val="28"/>
        </w:rPr>
        <w:t>балл</w:t>
      </w:r>
      <w:r w:rsidR="002A3995" w:rsidRPr="0055354F">
        <w:rPr>
          <w:rFonts w:ascii="Times New Roman" w:hAnsi="Times New Roman" w:cs="Times New Roman"/>
          <w:sz w:val="28"/>
          <w:szCs w:val="28"/>
        </w:rPr>
        <w:t>а</w:t>
      </w:r>
      <w:r w:rsidRPr="0055354F">
        <w:rPr>
          <w:rFonts w:ascii="Times New Roman" w:hAnsi="Times New Roman" w:cs="Times New Roman"/>
          <w:sz w:val="28"/>
          <w:szCs w:val="28"/>
        </w:rPr>
        <w:t xml:space="preserve"> (таблица2.)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78"/>
        <w:gridCol w:w="3937"/>
        <w:gridCol w:w="2838"/>
        <w:gridCol w:w="1981"/>
        <w:gridCol w:w="4109"/>
      </w:tblGrid>
      <w:tr w:rsidR="004A7EFA" w:rsidRPr="0055354F" w:rsidTr="00F90DE1">
        <w:trPr>
          <w:tblHeader/>
        </w:trPr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№1 Академические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13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выпускников 9-ых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>, 11-х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учащихся 9, 11-ых классов, выпускаемых учителем.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90%-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37" w:type="dxa"/>
          </w:tcPr>
          <w:p w:rsidR="004A7EFA" w:rsidRPr="0055354F" w:rsidRDefault="00135C75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980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B436A1">
              <w:rPr>
                <w:rFonts w:ascii="Times New Roman" w:hAnsi="Times New Roman" w:cs="Times New Roman"/>
                <w:sz w:val="28"/>
                <w:szCs w:val="28"/>
              </w:rPr>
              <w:t xml:space="preserve">сные руководители 5-8-ых, 10-х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 переведены в следующий класс-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 класса.</w:t>
            </w:r>
          </w:p>
        </w:tc>
        <w:tc>
          <w:tcPr>
            <w:tcW w:w="2980" w:type="dxa"/>
          </w:tcPr>
          <w:p w:rsidR="00F90DE1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  <w:p w:rsidR="004A7EFA" w:rsidRPr="0055354F" w:rsidRDefault="00F90DE1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года)</w:t>
            </w:r>
          </w:p>
        </w:tc>
        <w:tc>
          <w:tcPr>
            <w:tcW w:w="1766" w:type="dxa"/>
          </w:tcPr>
          <w:p w:rsidR="004A7EFA" w:rsidRPr="0055354F" w:rsidRDefault="00135C7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="001C33C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90%-99%-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</w:tc>
        <w:tc>
          <w:tcPr>
            <w:tcW w:w="1766" w:type="dxa"/>
          </w:tcPr>
          <w:p w:rsidR="004A7EFA" w:rsidRPr="0055354F" w:rsidRDefault="00214863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Процент отчисленных из школы</w:t>
            </w:r>
          </w:p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0%-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на «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 »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 «5»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Более 90%-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50%- 89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 -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30%- 49% - 1 балл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итогам каждой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214863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85%-99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 -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Менее 85%- 0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промежуточной итоговой аттестации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по сравнению с прошлым годом в разрезе этих же учеников-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3" w:type="dxa"/>
            <w:gridSpan w:val="3"/>
            <w:shd w:val="pct10" w:color="auto" w:fill="auto"/>
          </w:tcPr>
          <w:p w:rsidR="004A7EFA" w:rsidRPr="00B436A1" w:rsidRDefault="004A7EFA" w:rsidP="00DC0E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блоку №1</w:t>
            </w:r>
          </w:p>
        </w:tc>
        <w:tc>
          <w:tcPr>
            <w:tcW w:w="4402" w:type="dxa"/>
            <w:shd w:val="pct10" w:color="auto" w:fill="auto"/>
          </w:tcPr>
          <w:p w:rsidR="004A7EFA" w:rsidRPr="00B436A1" w:rsidRDefault="00F34ECF" w:rsidP="00F34E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115 </w:t>
            </w:r>
            <w:r w:rsidR="004A7EFA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</w:t>
            </w:r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Воспитательная работа, здоровье.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в детских общественных объединениях, спортивных секциях, кружках, факультативах.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физической культурой и спортом в общем количестве обучающ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ихся соответствующего возраста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4E0736" w:rsidRPr="0055354F">
              <w:rPr>
                <w:sz w:val="28"/>
                <w:szCs w:val="28"/>
              </w:rPr>
              <w:t>1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80-89% -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80%- </w:t>
            </w:r>
            <w:r w:rsidR="004E0736" w:rsidRPr="0055354F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иными видами дополнительного образования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650A56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80-89% - </w:t>
            </w:r>
            <w:r w:rsidR="00650A56">
              <w:rPr>
                <w:sz w:val="28"/>
                <w:szCs w:val="28"/>
              </w:rPr>
              <w:t>3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80%- 0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в подготовке и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проведении  мероприятий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(предметных недели, спортивные мероприятия, смотры- конкурсы и т.д.).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классным руководителям</w:t>
            </w:r>
          </w:p>
        </w:tc>
        <w:tc>
          <w:tcPr>
            <w:tcW w:w="1766" w:type="dxa"/>
          </w:tcPr>
          <w:p w:rsidR="004A7EFA" w:rsidRPr="0055354F" w:rsidRDefault="004A7EFA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86261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  <w:proofErr w:type="spellEnd"/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Аттестованное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мероприятие  на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параллель- 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4A7EFA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80%-5 баллов</w:t>
            </w:r>
          </w:p>
          <w:p w:rsidR="00650A56" w:rsidRPr="00B436A1" w:rsidRDefault="00650A56" w:rsidP="00DC0E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присутствие и участие родителей</w:t>
            </w:r>
          </w:p>
          <w:p w:rsidR="00650A56" w:rsidRPr="0055354F" w:rsidRDefault="00650A56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20%- 5баллов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из числа, состоящих на учёте в ОДН ОВД, СОП и группы риска в дополнительном образовании.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образованием, из числа состоящих на учете к общему количеству детей, состоящих на учете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100% -</w:t>
            </w:r>
            <w:r w:rsidR="00751D55" w:rsidRPr="0055354F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100%- 0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ИПР в качественном исполнении.</w:t>
            </w:r>
          </w:p>
        </w:tc>
        <w:tc>
          <w:tcPr>
            <w:tcW w:w="2980" w:type="dxa"/>
          </w:tcPr>
          <w:p w:rsidR="004A7EFA" w:rsidRPr="0055354F" w:rsidRDefault="00751D5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7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</w:t>
            </w:r>
            <w:r w:rsidR="004E0736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Из СОП за каждого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« группы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риска»  за каждого 5 баллов, но не более 30 баллов</w:t>
            </w:r>
          </w:p>
          <w:p w:rsidR="00751D55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ОДН ОВД за каждого 10 баллов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, но не более 30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Результаты рейтинга за год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 место -20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 место- 10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место- 7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B436A1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B436A1">
              <w:rPr>
                <w:color w:val="000000" w:themeColor="text1"/>
                <w:sz w:val="28"/>
                <w:szCs w:val="28"/>
              </w:rPr>
              <w:t>9</w:t>
            </w:r>
            <w:r w:rsidR="00650A56" w:rsidRPr="00B436A1">
              <w:rPr>
                <w:color w:val="000000" w:themeColor="text1"/>
                <w:sz w:val="28"/>
                <w:szCs w:val="28"/>
              </w:rPr>
              <w:t>5</w:t>
            </w:r>
            <w:r w:rsidRPr="00B436A1">
              <w:rPr>
                <w:color w:val="000000" w:themeColor="text1"/>
                <w:sz w:val="28"/>
                <w:szCs w:val="28"/>
              </w:rPr>
              <w:t>% и более –</w:t>
            </w:r>
            <w:r w:rsidR="00AC6E10" w:rsidRPr="00B436A1">
              <w:rPr>
                <w:color w:val="000000" w:themeColor="text1"/>
                <w:sz w:val="28"/>
                <w:szCs w:val="28"/>
              </w:rPr>
              <w:t>20</w:t>
            </w:r>
            <w:r w:rsidRPr="00B436A1">
              <w:rPr>
                <w:color w:val="000000" w:themeColor="text1"/>
                <w:sz w:val="28"/>
                <w:szCs w:val="28"/>
              </w:rPr>
              <w:t xml:space="preserve"> баллов</w:t>
            </w:r>
          </w:p>
          <w:p w:rsidR="004A7EFA" w:rsidRPr="00B436A1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B436A1">
              <w:rPr>
                <w:color w:val="000000" w:themeColor="text1"/>
                <w:sz w:val="28"/>
                <w:szCs w:val="28"/>
              </w:rPr>
              <w:t xml:space="preserve">Менее </w:t>
            </w:r>
            <w:r w:rsidR="00650A56" w:rsidRPr="00B436A1">
              <w:rPr>
                <w:color w:val="000000" w:themeColor="text1"/>
                <w:sz w:val="28"/>
                <w:szCs w:val="28"/>
              </w:rPr>
              <w:t>95</w:t>
            </w:r>
            <w:r w:rsidRPr="00B436A1">
              <w:rPr>
                <w:color w:val="000000" w:themeColor="text1"/>
                <w:sz w:val="28"/>
                <w:szCs w:val="28"/>
              </w:rPr>
              <w:t xml:space="preserve">% - </w:t>
            </w:r>
            <w:r w:rsidR="00650A56" w:rsidRPr="00B436A1">
              <w:rPr>
                <w:color w:val="000000" w:themeColor="text1"/>
                <w:sz w:val="28"/>
                <w:szCs w:val="28"/>
              </w:rPr>
              <w:t>0</w:t>
            </w:r>
            <w:r w:rsidRPr="00B436A1">
              <w:rPr>
                <w:color w:val="000000" w:themeColor="text1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е менее 2- раз в триместр- 5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A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Нет пропусков без уважительной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причины  -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 –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блоку №</w:t>
            </w:r>
            <w:r w:rsid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  <w:r w:rsidR="00F34ECF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</w:t>
            </w:r>
            <w:proofErr w:type="gramEnd"/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работа.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педагогических проектов и их реализация.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объединениях: выступление,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опытом, проведение мероприятий публичного характера.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выступление – 1 балл (но не более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блоку №</w:t>
            </w:r>
            <w:r w:rsid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F34ECF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4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.Профессионализм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</w:p>
          <w:p w:rsidR="004A7EFA" w:rsidRPr="0055354F" w:rsidRDefault="004A7EFA" w:rsidP="006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более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использованием ИКТ –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(для одарённых и группы риска).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выполнение мероприятий программы –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B436A1" w:rsidRDefault="004A7EFA" w:rsidP="00DC0E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B436A1" w:rsidRDefault="004A7EFA" w:rsidP="00F34E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блоку №</w:t>
            </w:r>
            <w:r w:rsid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F34ECF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4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Другое.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б/л.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б/л – 30 баллов</w:t>
            </w:r>
          </w:p>
        </w:tc>
      </w:tr>
      <w:tr w:rsidR="00F34ECF" w:rsidRPr="0055354F" w:rsidTr="00F90DE1">
        <w:tc>
          <w:tcPr>
            <w:tcW w:w="884" w:type="dxa"/>
          </w:tcPr>
          <w:p w:rsidR="00F34ECF" w:rsidRPr="0055354F" w:rsidRDefault="00EC013D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7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нормативной базы школы</w:t>
            </w:r>
          </w:p>
        </w:tc>
        <w:tc>
          <w:tcPr>
            <w:tcW w:w="2980" w:type="dxa"/>
          </w:tcPr>
          <w:p w:rsidR="00F34ECF" w:rsidRPr="0055354F" w:rsidRDefault="001C33C4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</w:t>
            </w:r>
            <w:r w:rsidR="003A160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766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4402" w:type="dxa"/>
          </w:tcPr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 обучающиеся ходят в форме- 20баллов</w:t>
            </w:r>
          </w:p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соблюдают пропускной режим- 20баллов</w:t>
            </w:r>
          </w:p>
          <w:p w:rsidR="003A160A" w:rsidRPr="0055354F" w:rsidRDefault="003A160A" w:rsidP="003A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обучающихся ходят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в сменной обуви- 20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Бонусный балл за двойное классное руководство.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Замена отсутствующего классного руководителя более 2-х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раз  -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94322" w:rsidRPr="0055354F" w:rsidTr="00F90DE1">
        <w:tc>
          <w:tcPr>
            <w:tcW w:w="884" w:type="dxa"/>
          </w:tcPr>
          <w:p w:rsidR="00A94322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A94322" w:rsidRPr="0055354F" w:rsidRDefault="00B436A1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Бонусный бал за 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общественной </w:t>
            </w:r>
            <w:proofErr w:type="gramStart"/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работы(</w:t>
            </w:r>
            <w:proofErr w:type="gramEnd"/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школьного самоуправления организация работы, профсоюзной организации, ведение протоколов педсоветов, производственных совещаний, участие в </w:t>
            </w:r>
            <w:proofErr w:type="spellStart"/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конкурсах.Смотрах</w:t>
            </w:r>
            <w:proofErr w:type="spellEnd"/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оревнованиях школьного и муниципального уровней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работа в совете профилактики и т.п.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0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66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4402" w:type="dxa"/>
          </w:tcPr>
          <w:p w:rsidR="00A94322" w:rsidRPr="0055354F" w:rsidRDefault="00A94322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3A160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блоку №</w:t>
            </w:r>
            <w:r w:rsid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56D3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3A160A"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100б</w:t>
            </w:r>
            <w:r w:rsidRPr="00B43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55354F" w:rsidRDefault="003A160A" w:rsidP="003A1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B4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  <w:r w:rsidR="00F34E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A7EFA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F60B2" w:rsidRPr="0055354F" w:rsidTr="00F90DE1">
        <w:tc>
          <w:tcPr>
            <w:tcW w:w="884" w:type="dxa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4A7EFA" w:rsidRPr="0055354F" w:rsidRDefault="004A7EFA" w:rsidP="00B436A1">
      <w:pPr>
        <w:pStyle w:val="Style3"/>
        <w:widowControl/>
        <w:ind w:firstLine="709"/>
        <w:jc w:val="both"/>
        <w:rPr>
          <w:rStyle w:val="FontStyle51"/>
          <w:sz w:val="28"/>
          <w:szCs w:val="28"/>
        </w:rPr>
      </w:pPr>
      <w:r w:rsidRPr="0055354F">
        <w:rPr>
          <w:sz w:val="28"/>
          <w:szCs w:val="28"/>
        </w:rPr>
        <w:lastRenderedPageBreak/>
        <w:t>4.1.3.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4A7EFA" w:rsidRDefault="004A7EFA" w:rsidP="00B436A1">
      <w:pPr>
        <w:pStyle w:val="Style15"/>
        <w:widowControl/>
        <w:spacing w:line="240" w:lineRule="auto"/>
        <w:ind w:firstLine="709"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4.1.3.1.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хозяйством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15"/>
        <w:widowControl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  <w:r w:rsidRPr="00B436A1">
        <w:rPr>
          <w:rStyle w:val="FontStyle51"/>
          <w:b/>
          <w:sz w:val="28"/>
          <w:szCs w:val="28"/>
        </w:rPr>
        <w:t>Таблица 3.</w:t>
      </w:r>
    </w:p>
    <w:tbl>
      <w:tblPr>
        <w:tblW w:w="1346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10067"/>
      </w:tblGrid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55354F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оформления технического задания и контрактных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за выполняемыми работами и своевременной поставкой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 и контроль за имуществом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94186B" w:rsidRPr="0055354F" w:rsidRDefault="0094186B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4A7EFA" w:rsidRDefault="004A7EFA" w:rsidP="00B436A1">
      <w:pPr>
        <w:pStyle w:val="Style3"/>
        <w:widowControl/>
        <w:ind w:firstLine="709"/>
        <w:jc w:val="both"/>
        <w:rPr>
          <w:rStyle w:val="FontStyle51"/>
          <w:sz w:val="28"/>
          <w:szCs w:val="28"/>
        </w:rPr>
      </w:pPr>
      <w:proofErr w:type="gramStart"/>
      <w:r w:rsidRPr="0055354F">
        <w:rPr>
          <w:bCs/>
          <w:sz w:val="28"/>
          <w:szCs w:val="28"/>
        </w:rPr>
        <w:t>4.1.3.2..</w:t>
      </w:r>
      <w:proofErr w:type="gramEnd"/>
      <w:r w:rsidRPr="0055354F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3"/>
        <w:widowControl/>
        <w:ind w:firstLine="709"/>
        <w:jc w:val="both"/>
        <w:rPr>
          <w:rStyle w:val="FontStyle51"/>
          <w:b/>
          <w:color w:val="000000" w:themeColor="text1"/>
          <w:sz w:val="28"/>
          <w:szCs w:val="28"/>
        </w:rPr>
      </w:pPr>
      <w:r w:rsidRPr="00B436A1">
        <w:rPr>
          <w:rStyle w:val="FontStyle51"/>
          <w:b/>
          <w:color w:val="000000" w:themeColor="text1"/>
          <w:sz w:val="28"/>
          <w:szCs w:val="28"/>
        </w:rPr>
        <w:t>Таблица 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8187"/>
      </w:tblGrid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№ п/п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Оценка состояния расчётно-платёжной дисциплины по расчётам с поставщиками и подрядчиками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>(оценка текущей кредиторской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4A7EFA" w:rsidRPr="0055354F" w:rsidTr="00DC0E52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4A7EFA" w:rsidRPr="0055354F" w:rsidTr="00DC0E52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55354F">
              <w:rPr>
                <w:rStyle w:val="FontStyle60"/>
                <w:sz w:val="28"/>
                <w:szCs w:val="28"/>
              </w:rPr>
              <w:t xml:space="preserve">и </w:t>
            </w:r>
            <w:r w:rsidRPr="0055354F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4A7EFA" w:rsidRDefault="004A7EFA" w:rsidP="00B436A1">
      <w:pPr>
        <w:pStyle w:val="Style8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делопроизводителя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8"/>
        <w:widowControl/>
        <w:spacing w:line="240" w:lineRule="auto"/>
        <w:ind w:firstLine="709"/>
        <w:rPr>
          <w:rStyle w:val="FontStyle51"/>
          <w:b/>
          <w:sz w:val="28"/>
          <w:szCs w:val="28"/>
        </w:rPr>
      </w:pPr>
      <w:r w:rsidRPr="00B436A1">
        <w:rPr>
          <w:rStyle w:val="FontStyle51"/>
          <w:b/>
          <w:sz w:val="28"/>
          <w:szCs w:val="28"/>
        </w:rPr>
        <w:t>Таблица 5.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10548"/>
      </w:tblGrid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55354F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55354F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4A7EFA" w:rsidRPr="0055354F" w:rsidTr="00DC0E52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со стороны администрации, отсутствие конфликтных ситуаций, жалоб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jc w:val="right"/>
        <w:rPr>
          <w:sz w:val="28"/>
          <w:szCs w:val="28"/>
        </w:rPr>
      </w:pPr>
    </w:p>
    <w:p w:rsidR="004A7EFA" w:rsidRDefault="004A7EFA" w:rsidP="00B436A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4.1.3.4.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педагога дополнительного образования детей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3"/>
        <w:widowControl/>
        <w:jc w:val="both"/>
        <w:rPr>
          <w:b/>
          <w:sz w:val="28"/>
          <w:szCs w:val="28"/>
        </w:rPr>
      </w:pPr>
      <w:r w:rsidRPr="00B436A1">
        <w:rPr>
          <w:rStyle w:val="FontStyle51"/>
          <w:b/>
          <w:sz w:val="28"/>
          <w:szCs w:val="28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9281"/>
      </w:tblGrid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5354F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55354F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Default="004A7EFA" w:rsidP="00B436A1">
      <w:pPr>
        <w:pStyle w:val="Style3"/>
        <w:widowControl/>
        <w:ind w:firstLine="709"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4.1.3.5.</w:t>
      </w:r>
      <w:r w:rsidR="001C33C4" w:rsidRPr="001C33C4">
        <w:rPr>
          <w:bCs/>
          <w:sz w:val="28"/>
          <w:szCs w:val="28"/>
        </w:rPr>
        <w:t xml:space="preserve"> 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преподавателя-организатора основ безопасности жизнедеятельности, социального педагога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3"/>
        <w:widowControl/>
        <w:ind w:firstLine="709"/>
        <w:jc w:val="both"/>
        <w:rPr>
          <w:rStyle w:val="FontStyle51"/>
          <w:b/>
          <w:sz w:val="28"/>
          <w:szCs w:val="28"/>
        </w:rPr>
      </w:pPr>
      <w:r w:rsidRPr="00B436A1">
        <w:rPr>
          <w:rStyle w:val="FontStyle51"/>
          <w:b/>
          <w:sz w:val="28"/>
          <w:szCs w:val="28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9992"/>
      </w:tblGrid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Охват мероприятиями детей, состоящих на учёте в ПДН ОВД, «группе риска»,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СОП.</w:t>
            </w:r>
            <w:r w:rsidR="0094186B" w:rsidRPr="0055354F">
              <w:rPr>
                <w:rStyle w:val="FontStyle61"/>
                <w:sz w:val="28"/>
                <w:szCs w:val="28"/>
              </w:rPr>
              <w:t>-</w:t>
            </w:r>
            <w:proofErr w:type="gramEnd"/>
            <w:r w:rsidR="0094186B" w:rsidRPr="0055354F">
              <w:rPr>
                <w:rStyle w:val="FontStyle61"/>
                <w:sz w:val="28"/>
                <w:szCs w:val="28"/>
              </w:rPr>
              <w:t>5баллов</w:t>
            </w:r>
          </w:p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55354F">
              <w:rPr>
                <w:rStyle w:val="FontStyle65"/>
                <w:sz w:val="28"/>
                <w:szCs w:val="28"/>
              </w:rPr>
              <w:t>несовершеннолетних</w:t>
            </w:r>
            <w:r w:rsidR="0094186B" w:rsidRPr="0055354F">
              <w:rPr>
                <w:rStyle w:val="FontStyle65"/>
                <w:sz w:val="28"/>
                <w:szCs w:val="28"/>
              </w:rPr>
              <w:t>-</w:t>
            </w:r>
            <w:r w:rsidR="0094186B" w:rsidRPr="0055354F">
              <w:rPr>
                <w:rStyle w:val="FontStyle65"/>
                <w:i w:val="0"/>
                <w:sz w:val="28"/>
                <w:szCs w:val="28"/>
              </w:rPr>
              <w:t>5баллов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</w:t>
            </w:r>
            <w:r w:rsidR="0094186B" w:rsidRPr="0055354F">
              <w:rPr>
                <w:rStyle w:val="FontStyle61"/>
                <w:sz w:val="28"/>
                <w:szCs w:val="28"/>
              </w:rPr>
              <w:t>-3балла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  <w:r w:rsidR="0094186B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</w:t>
            </w:r>
            <w:r w:rsidR="0094186B" w:rsidRPr="0055354F">
              <w:rPr>
                <w:rStyle w:val="FontStyle61"/>
                <w:sz w:val="28"/>
                <w:szCs w:val="28"/>
              </w:rPr>
              <w:t>-2 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55354F">
              <w:rPr>
                <w:rStyle w:val="FontStyle65"/>
                <w:sz w:val="28"/>
                <w:szCs w:val="28"/>
              </w:rPr>
              <w:t xml:space="preserve">района, </w:t>
            </w:r>
            <w:r w:rsidRPr="0055354F">
              <w:rPr>
                <w:rStyle w:val="FontStyle61"/>
                <w:sz w:val="28"/>
                <w:szCs w:val="28"/>
              </w:rPr>
              <w:t>муниципалитета</w:t>
            </w:r>
            <w:r w:rsidRPr="0055354F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55354F">
              <w:rPr>
                <w:rStyle w:val="FontStyle65"/>
                <w:sz w:val="28"/>
                <w:szCs w:val="28"/>
              </w:rPr>
              <w:t xml:space="preserve">края, </w:t>
            </w:r>
            <w:r w:rsidRPr="0055354F">
              <w:rPr>
                <w:rStyle w:val="FontStyle61"/>
                <w:sz w:val="28"/>
                <w:szCs w:val="28"/>
              </w:rPr>
              <w:t>федерации</w:t>
            </w:r>
            <w:r w:rsidR="001C33C4" w:rsidRPr="001C33C4">
              <w:rPr>
                <w:rStyle w:val="FontStyle61"/>
                <w:sz w:val="28"/>
                <w:szCs w:val="28"/>
              </w:rPr>
              <w:t xml:space="preserve"> </w:t>
            </w:r>
            <w:r w:rsidR="001C33C4">
              <w:rPr>
                <w:rStyle w:val="FontStyle61"/>
                <w:sz w:val="28"/>
                <w:szCs w:val="28"/>
              </w:rPr>
              <w:t>(</w:t>
            </w:r>
            <w:r w:rsidR="0094186B" w:rsidRPr="0055354F">
              <w:rPr>
                <w:rStyle w:val="FontStyle61"/>
                <w:sz w:val="28"/>
                <w:szCs w:val="28"/>
              </w:rPr>
              <w:t>не суммируется)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 уровень-2 балла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Федеральный уровень-10 баллов 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со всеми субъектами профилактики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реабилитационной деятельности специалистов, работающих с детьми, состоящими на учёте в ПДН ОВД, «группе риска», СОП, и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55354F">
              <w:rPr>
                <w:rStyle w:val="FontStyle61"/>
                <w:sz w:val="28"/>
                <w:szCs w:val="28"/>
              </w:rPr>
              <w:t xml:space="preserve"> семьями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</w:t>
            </w:r>
            <w:r w:rsidR="00831D69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9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4A7EFA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уровень-2 балла</w:t>
            </w:r>
            <w:r w:rsidR="004A7EFA" w:rsidRPr="0055354F">
              <w:rPr>
                <w:rStyle w:val="FontStyle61"/>
                <w:sz w:val="28"/>
                <w:szCs w:val="28"/>
              </w:rPr>
              <w:t xml:space="preserve">                                                             |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Победитель школьного тура-2 балл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-3 балла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Призер школьного тура1 балл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  <w:r w:rsidR="00831D69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Default="004A7EFA" w:rsidP="00B436A1">
      <w:pPr>
        <w:pStyle w:val="Style18"/>
        <w:widowControl/>
        <w:spacing w:line="240" w:lineRule="auto"/>
        <w:ind w:firstLine="709"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lastRenderedPageBreak/>
        <w:t>4.1.3.6.</w:t>
      </w:r>
      <w:r w:rsidR="001C33C4" w:rsidRPr="001C33C4">
        <w:rPr>
          <w:bCs/>
          <w:sz w:val="28"/>
          <w:szCs w:val="28"/>
        </w:rPr>
        <w:t xml:space="preserve"> 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библиотекой для распределения стимулирующей части заработной платы</w:t>
      </w:r>
      <w:r w:rsidR="00B436A1">
        <w:rPr>
          <w:rStyle w:val="FontStyle51"/>
          <w:sz w:val="28"/>
          <w:szCs w:val="28"/>
        </w:rPr>
        <w:t>.</w:t>
      </w:r>
    </w:p>
    <w:p w:rsidR="00B436A1" w:rsidRPr="00B436A1" w:rsidRDefault="00B436A1" w:rsidP="00B436A1">
      <w:pPr>
        <w:pStyle w:val="Style18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B436A1">
        <w:rPr>
          <w:rStyle w:val="FontStyle51"/>
          <w:b/>
          <w:sz w:val="28"/>
          <w:szCs w:val="28"/>
        </w:rPr>
        <w:t>Таблица 8.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8374"/>
      </w:tblGrid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55354F">
              <w:rPr>
                <w:b/>
                <w:sz w:val="28"/>
                <w:szCs w:val="28"/>
              </w:rPr>
              <w:t>35б</w:t>
            </w:r>
            <w:r w:rsidR="0094186B" w:rsidRPr="0055354F">
              <w:rPr>
                <w:b/>
                <w:sz w:val="28"/>
                <w:szCs w:val="28"/>
              </w:rPr>
              <w:t>аллов</w:t>
            </w:r>
            <w:r w:rsidRPr="0055354F">
              <w:rPr>
                <w:b/>
                <w:sz w:val="28"/>
                <w:szCs w:val="28"/>
              </w:rPr>
              <w:t>.</w:t>
            </w: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4.1.4. премиальные выплаты:</w:t>
      </w:r>
    </w:p>
    <w:p w:rsid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55354F">
        <w:rPr>
          <w:rFonts w:ascii="Times New Roman" w:hAnsi="Times New Roman" w:cs="Times New Roman"/>
          <w:iCs/>
          <w:sz w:val="28"/>
          <w:szCs w:val="28"/>
        </w:rPr>
        <w:t>дифференцированные</w:t>
      </w:r>
      <w:r w:rsidR="0055354F">
        <w:rPr>
          <w:rFonts w:ascii="Times New Roman" w:hAnsi="Times New Roman" w:cs="Times New Roman"/>
          <w:iCs/>
          <w:sz w:val="28"/>
          <w:szCs w:val="28"/>
        </w:rPr>
        <w:t xml:space="preserve">: критерии отражены в таблице </w:t>
      </w:r>
      <w:r w:rsidR="00B436A1">
        <w:rPr>
          <w:rFonts w:ascii="Times New Roman" w:hAnsi="Times New Roman" w:cs="Times New Roman"/>
          <w:iCs/>
          <w:sz w:val="28"/>
          <w:szCs w:val="28"/>
        </w:rPr>
        <w:t>9.</w:t>
      </w:r>
    </w:p>
    <w:p w:rsidR="004A7EFA" w:rsidRPr="0055354F" w:rsidRDefault="00B436A1" w:rsidP="0055354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Таблица 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10304"/>
        <w:gridCol w:w="2906"/>
      </w:tblGrid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победителя регионального конкурса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1C33C4" w:rsidRPr="001C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призера регионального конкурса исследовательских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учащихся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регионального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призера регионального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="001C33C4" w:rsidRPr="001C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</w:t>
            </w:r>
            <w:r w:rsidR="001C33C4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в текущем учебном году,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выпускники которых получили аттестат):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000880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выпускниками за курс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основной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школы (для учителей русского языка и математики, директора, заместителя директора, осуществляющих обучение учащихся </w:t>
            </w:r>
            <w:r w:rsidR="001C33C4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в текущем учебном году,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выпускники которых получили аттестат):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00880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75 баллов (учитель, </w:t>
            </w:r>
            <w:r w:rsidR="001C33C4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обучение учащихся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в текущем учебном году,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выпускники которых достигли высоких результатов обучения) 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00088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в текущем учебном году,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выпускники которых достигли высоких результатов обучения)</w:t>
            </w:r>
            <w:r w:rsidR="001C33C4" w:rsidRPr="001C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000880" w:rsidRPr="0055354F" w:rsidTr="00DC0E52">
        <w:tc>
          <w:tcPr>
            <w:tcW w:w="534" w:type="dxa"/>
          </w:tcPr>
          <w:p w:rsidR="00000880" w:rsidRPr="001C33C4" w:rsidRDefault="004B4F42" w:rsidP="00DC0E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C33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000880" w:rsidRPr="001C33C4" w:rsidRDefault="00000880" w:rsidP="000008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по предмету (качество выше 75% при условии 100%-ой успеваемости) (учитель, директор, заместители директора, осуществляющие обучение учащихся </w:t>
            </w:r>
            <w:r w:rsidR="001C33C4" w:rsidRPr="001C3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текущем учебном году,</w:t>
            </w:r>
            <w:r w:rsidRPr="001C3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выпускники которых достигли высоких результатов обучения) на</w:t>
            </w:r>
          </w:p>
          <w:p w:rsidR="00000880" w:rsidRPr="001C33C4" w:rsidRDefault="00000880" w:rsidP="000008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-ГИА</w:t>
            </w:r>
          </w:p>
          <w:p w:rsidR="00000880" w:rsidRPr="001C33C4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C33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учителя русского языка и математики </w:t>
            </w:r>
          </w:p>
        </w:tc>
        <w:tc>
          <w:tcPr>
            <w:tcW w:w="2946" w:type="dxa"/>
          </w:tcPr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</w:t>
            </w:r>
            <w:r w:rsidR="001C33C4" w:rsidRPr="0055354F">
              <w:rPr>
                <w:rFonts w:ascii="Times New Roman" w:hAnsi="Times New Roman" w:cs="Times New Roman"/>
                <w:sz w:val="28"/>
                <w:szCs w:val="28"/>
              </w:rPr>
              <w:t>в текущем учебном году,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выпускники которых достигли высоких результатов обучения) на </w:t>
            </w:r>
          </w:p>
          <w:p w:rsidR="004A7EFA" w:rsidRPr="0055354F" w:rsidRDefault="004A7EFA" w:rsidP="000008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при переходе на старшую ступень, показавших хороший результат на ГИА (более 75% выпускников, сдавших ГИА на «хор» и «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</w:tbl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1C33C4" w:rsidRDefault="004A7EFA" w:rsidP="00B436A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4.1.4.2.  В равном размере (23 февраля, 8 Марта).</w:t>
      </w:r>
    </w:p>
    <w:p w:rsidR="004A7EFA" w:rsidRPr="001C33C4" w:rsidRDefault="004A7EFA" w:rsidP="00B436A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33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4.1.4.3.  Показатели премирования для отдельных работников. </w:t>
      </w:r>
    </w:p>
    <w:p w:rsidR="004A7EFA" w:rsidRPr="001C33C4" w:rsidRDefault="004A7EFA" w:rsidP="00B436A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3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4.1.4.3.1</w:t>
      </w:r>
      <w:r w:rsidRPr="001C33C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r w:rsidRPr="001C33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Педагог (по результатам года</w:t>
      </w:r>
      <w:r w:rsidR="001B0E75" w:rsidRPr="001C33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1C33C4" w:rsidRPr="001C33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B0E75" w:rsidRPr="001C33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 выполнении всех пунктов</w:t>
      </w:r>
      <w:r w:rsidRPr="001C33C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  <w:r w:rsidR="001C33C4" w:rsidRPr="001C33C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0E75"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r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>экономи</w:t>
      </w:r>
      <w:r w:rsidR="001B0E75"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C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оплаты труда</w:t>
      </w:r>
      <w:r w:rsidRPr="001C33C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</w:p>
    <w:p w:rsidR="004A7EFA" w:rsidRPr="001C33C4" w:rsidRDefault="004A7EFA" w:rsidP="00B436A1">
      <w:pPr>
        <w:widowControl/>
        <w:suppressAutoHyphens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1.Разработка дидактических, методических материалов по предмету</w:t>
      </w:r>
      <w:r w:rsidR="00123FFC"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копилку школы – 3шт.</w:t>
      </w: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4A7EFA" w:rsidRPr="001C33C4" w:rsidRDefault="004A7EFA" w:rsidP="00B436A1">
      <w:pPr>
        <w:widowControl/>
        <w:suppressAutoHyphens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2.Комфортный микроклимат в образовательном процессе</w:t>
      </w:r>
      <w:r w:rsidR="00123FFC"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дисциплина уроке, нет удалений с урока, разборок, жалоб, конфликтов</w:t>
      </w: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4A7EFA" w:rsidRPr="0055354F" w:rsidRDefault="00123FFC" w:rsidP="00B436A1">
      <w:pPr>
        <w:widowControl/>
        <w:suppressAutoHyphens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4A7EFA"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.Сохранение классной комнаты в хорошем состоянии в течение года</w:t>
      </w:r>
      <w:r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(столы, стулья, цветы, микроклимат, нормальная температура и т.д.)</w:t>
      </w:r>
      <w:r w:rsidR="004A7EFA" w:rsidRPr="001C33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4.1.4.3.2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библиотекой: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4A7EFA" w:rsidRPr="0055354F" w:rsidRDefault="004A7EFA" w:rsidP="00B436A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4.1.4.3.3. Делопроизводитель: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1</w:t>
      </w:r>
      <w:r w:rsidR="00B436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iCs/>
          <w:sz w:val="28"/>
          <w:szCs w:val="28"/>
        </w:rPr>
        <w:t>Качественное и своевременное выполнение служебных обязанностей;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</w:t>
      </w:r>
      <w:r w:rsidR="00B436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Своевременная регистрация и выдача входящих и отправка исходящих документов, приказов, качественное </w:t>
      </w:r>
      <w:r w:rsidR="001C33C4" w:rsidRPr="0055354F">
        <w:rPr>
          <w:rFonts w:ascii="Times New Roman" w:hAnsi="Times New Roman" w:cs="Times New Roman"/>
          <w:iCs/>
          <w:sz w:val="28"/>
          <w:szCs w:val="28"/>
        </w:rPr>
        <w:t>исполнение служебных документов</w:t>
      </w:r>
      <w:r w:rsidRPr="0055354F">
        <w:rPr>
          <w:rFonts w:ascii="Times New Roman" w:hAnsi="Times New Roman" w:cs="Times New Roman"/>
          <w:iCs/>
          <w:sz w:val="28"/>
          <w:szCs w:val="28"/>
        </w:rPr>
        <w:t>, обеспечение сохранности служебных документов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4.1.4.3.4. Заведующий хозяйством: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4.1.4.3.5</w:t>
      </w:r>
      <w:r w:rsidRPr="0055354F">
        <w:rPr>
          <w:rFonts w:ascii="Times New Roman" w:hAnsi="Times New Roman" w:cs="Times New Roman"/>
          <w:iCs/>
          <w:sz w:val="28"/>
          <w:szCs w:val="28"/>
        </w:rPr>
        <w:t>.Преподаватель- организатор ОБЖ: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военно- прикладным видам спорта;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4A7EFA" w:rsidRPr="0055354F" w:rsidRDefault="004A7EFA" w:rsidP="00B436A1">
      <w:pPr>
        <w:widowControl/>
        <w:suppressAutoHyphens w:val="0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4.1.4.3.6.</w:t>
      </w:r>
      <w:r w:rsidRPr="0055354F">
        <w:rPr>
          <w:rFonts w:ascii="Times New Roman" w:hAnsi="Times New Roman" w:cs="Times New Roman"/>
          <w:iCs/>
          <w:sz w:val="28"/>
          <w:szCs w:val="28"/>
        </w:rPr>
        <w:t>Социальный педагог: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Охват занятиями дополнительного образования детей, находящихся в СОП;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4.1.4.3.7.Педагого дополнительного образования</w:t>
      </w:r>
    </w:p>
    <w:p w:rsidR="001B0E75" w:rsidRPr="0055354F" w:rsidRDefault="001B0E75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1B0E75" w:rsidRPr="0055354F" w:rsidRDefault="001B0E75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учебно- </w:t>
      </w:r>
      <w:r w:rsidR="001C33C4" w:rsidRPr="0055354F">
        <w:rPr>
          <w:rFonts w:ascii="Times New Roman" w:hAnsi="Times New Roman" w:cs="Times New Roman"/>
          <w:iCs/>
          <w:sz w:val="28"/>
          <w:szCs w:val="28"/>
        </w:rPr>
        <w:t>воспитательной работы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школы;</w:t>
      </w:r>
    </w:p>
    <w:p w:rsidR="001B0E75" w:rsidRPr="0055354F" w:rsidRDefault="001B0E75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</w:t>
      </w:r>
      <w:r w:rsidR="001C33C4">
        <w:rPr>
          <w:rFonts w:ascii="Times New Roman" w:hAnsi="Times New Roman" w:cs="Times New Roman"/>
          <w:iCs/>
          <w:sz w:val="28"/>
          <w:szCs w:val="28"/>
        </w:rPr>
        <w:t xml:space="preserve">учающихся к участию в конкурсах, </w:t>
      </w:r>
      <w:r w:rsidRPr="0055354F">
        <w:rPr>
          <w:rFonts w:ascii="Times New Roman" w:hAnsi="Times New Roman" w:cs="Times New Roman"/>
          <w:iCs/>
          <w:sz w:val="28"/>
          <w:szCs w:val="28"/>
        </w:rPr>
        <w:t>соревнованиях, праздниках;</w:t>
      </w:r>
    </w:p>
    <w:p w:rsidR="001B0E75" w:rsidRPr="0055354F" w:rsidRDefault="001B0E75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1B0E75" w:rsidRPr="0055354F" w:rsidRDefault="001B0E75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4A7EFA" w:rsidRPr="0055354F" w:rsidRDefault="007844DF" w:rsidP="00B436A1">
      <w:pPr>
        <w:tabs>
          <w:tab w:val="left" w:pos="2268"/>
        </w:tabs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С</w:t>
      </w:r>
      <w:r w:rsidR="001B0E75" w:rsidRPr="0055354F">
        <w:rPr>
          <w:rFonts w:ascii="Times New Roman" w:hAnsi="Times New Roman" w:cs="Times New Roman"/>
          <w:iCs/>
          <w:sz w:val="28"/>
          <w:szCs w:val="28"/>
        </w:rPr>
        <w:t xml:space="preserve">облюдение </w:t>
      </w:r>
      <w:r w:rsidRPr="0055354F">
        <w:rPr>
          <w:rFonts w:ascii="Times New Roman" w:hAnsi="Times New Roman" w:cs="Times New Roman"/>
          <w:iCs/>
          <w:sz w:val="28"/>
          <w:szCs w:val="28"/>
        </w:rPr>
        <w:t>трудовой дисциплины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4.1.5.. Механизм учёта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</w:t>
      </w:r>
      <w:r w:rsidR="00B436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Учет вклада педагогического работника ведет руководитель методической кафедры по полугодиям и результат отражает в листах учета: «Лист учёта </w:t>
      </w:r>
      <w:r w:rsidRPr="0055354F">
        <w:rPr>
          <w:rFonts w:ascii="Times New Roman" w:hAnsi="Times New Roman" w:cs="Times New Roman"/>
          <w:sz w:val="28"/>
          <w:szCs w:val="28"/>
        </w:rPr>
        <w:t>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ачественные показатели результативности труда 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4A7EFA" w:rsidRPr="0055354F" w:rsidRDefault="004A7EFA" w:rsidP="00B436A1">
      <w:pPr>
        <w:widowControl/>
        <w:numPr>
          <w:ilvl w:val="0"/>
          <w:numId w:val="1"/>
        </w:numPr>
        <w:suppressAutoHyphens w:val="0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педагогов - в </w:t>
      </w:r>
      <w:r w:rsidR="00123FFC">
        <w:rPr>
          <w:rFonts w:ascii="Times New Roman" w:hAnsi="Times New Roman" w:cs="Times New Roman"/>
          <w:iCs/>
          <w:sz w:val="28"/>
          <w:szCs w:val="28"/>
        </w:rPr>
        <w:t>11 кабинете;</w:t>
      </w:r>
    </w:p>
    <w:p w:rsidR="004A7EFA" w:rsidRPr="0055354F" w:rsidRDefault="004A7EFA" w:rsidP="00B436A1">
      <w:pPr>
        <w:widowControl/>
        <w:numPr>
          <w:ilvl w:val="0"/>
          <w:numId w:val="1"/>
        </w:numPr>
        <w:suppressAutoHyphens w:val="0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учебно-вспомогательного и обслуживающего персонала - в </w:t>
      </w:r>
      <w:r w:rsidR="00123FFC">
        <w:rPr>
          <w:rFonts w:ascii="Times New Roman" w:hAnsi="Times New Roman" w:cs="Times New Roman"/>
          <w:iCs/>
          <w:sz w:val="28"/>
          <w:szCs w:val="28"/>
        </w:rPr>
        <w:t>приемной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</w:t>
      </w:r>
      <w:r w:rsidR="00B436A1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</w:t>
      </w:r>
      <w:r w:rsidR="001C33C4" w:rsidRPr="0055354F">
        <w:rPr>
          <w:rFonts w:ascii="Times New Roman" w:hAnsi="Times New Roman" w:cs="Times New Roman"/>
          <w:iCs/>
          <w:sz w:val="28"/>
          <w:szCs w:val="28"/>
        </w:rPr>
        <w:t>стимулирующих выплат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и последующего согласования на Управляющем совете школы.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5. Расчет стимулирующих надбавок.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5.2. С сентября по декабрь и с января по </w:t>
      </w:r>
      <w:r w:rsidR="00123FFC">
        <w:rPr>
          <w:rFonts w:ascii="Times New Roman" w:hAnsi="Times New Roman" w:cs="Times New Roman"/>
          <w:sz w:val="28"/>
          <w:szCs w:val="28"/>
        </w:rPr>
        <w:t>июнь</w:t>
      </w:r>
      <w:r w:rsidRPr="0055354F">
        <w:rPr>
          <w:rFonts w:ascii="Times New Roman" w:hAnsi="Times New Roman" w:cs="Times New Roman"/>
          <w:sz w:val="28"/>
          <w:szCs w:val="28"/>
        </w:rPr>
        <w:t xml:space="preserve">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5.4. Цена балла определяется путем деления стимули</w:t>
      </w:r>
      <w:r w:rsidR="0055354F">
        <w:rPr>
          <w:rFonts w:ascii="Times New Roman" w:hAnsi="Times New Roman" w:cs="Times New Roman"/>
          <w:sz w:val="28"/>
          <w:szCs w:val="28"/>
        </w:rPr>
        <w:t xml:space="preserve">рующей части фонда оплаты труда </w:t>
      </w:r>
      <w:r w:rsidRPr="0055354F">
        <w:rPr>
          <w:rFonts w:ascii="Times New Roman" w:hAnsi="Times New Roman" w:cs="Times New Roman"/>
          <w:sz w:val="28"/>
          <w:szCs w:val="28"/>
        </w:rPr>
        <w:t xml:space="preserve">на сумму баллов по школе. 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r w:rsidR="001C33C4" w:rsidRPr="0055354F">
        <w:rPr>
          <w:rFonts w:ascii="Times New Roman" w:hAnsi="Times New Roman" w:cs="Times New Roman"/>
          <w:sz w:val="28"/>
          <w:szCs w:val="28"/>
        </w:rPr>
        <w:t>учреждений,</w:t>
      </w:r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4A7EFA" w:rsidRPr="0055354F" w:rsidRDefault="004A7EFA" w:rsidP="00B436A1">
      <w:pPr>
        <w:pStyle w:val="a3"/>
        <w:tabs>
          <w:tab w:val="left" w:pos="1080"/>
        </w:tabs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5.6.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за отчетным.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6. Премии не начисляются во время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4A7EFA" w:rsidRPr="0055354F" w:rsidRDefault="004A7EFA" w:rsidP="00B436A1">
      <w:pPr>
        <w:pStyle w:val="a3"/>
        <w:tabs>
          <w:tab w:val="left" w:pos="1080"/>
        </w:tabs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Условия</w:t>
      </w:r>
      <w:r w:rsidR="00B436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года</w:t>
      </w:r>
      <w:r w:rsidR="00B43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>(данные докладных, справок по учебно-воспитательной работе, приказов):</w:t>
      </w:r>
    </w:p>
    <w:p w:rsidR="004A7EFA" w:rsidRPr="0055354F" w:rsidRDefault="004A7EFA" w:rsidP="00B436A1">
      <w:pPr>
        <w:pStyle w:val="a3"/>
        <w:tabs>
          <w:tab w:val="left" w:pos="1080"/>
        </w:tabs>
        <w:spacing w:after="0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4A7EFA" w:rsidRPr="0055354F" w:rsidRDefault="004A7EFA" w:rsidP="00B436A1">
      <w:pPr>
        <w:pStyle w:val="a3"/>
        <w:tabs>
          <w:tab w:val="left" w:pos="1080"/>
        </w:tabs>
        <w:spacing w:after="0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4A7EFA" w:rsidRPr="0055354F" w:rsidRDefault="00B436A1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A7EFA" w:rsidRPr="0055354F">
        <w:rPr>
          <w:rFonts w:ascii="Times New Roman" w:hAnsi="Times New Roman" w:cs="Times New Roman"/>
          <w:iCs/>
          <w:sz w:val="28"/>
          <w:szCs w:val="28"/>
        </w:rPr>
        <w:t>Низкая сохранность вверенного имущества;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- Несвоевременное составление отчетности;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4A7EFA" w:rsidRPr="0055354F" w:rsidRDefault="004A7EFA" w:rsidP="00B436A1">
      <w:pPr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4A7EFA" w:rsidRPr="002A3995" w:rsidRDefault="004A7EFA" w:rsidP="00B436A1">
      <w:pPr>
        <w:ind w:left="57" w:right="57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55354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A7EFA" w:rsidRPr="002A3995" w:rsidRDefault="004A7EFA" w:rsidP="004A7EFA">
      <w:pPr>
        <w:rPr>
          <w:rFonts w:ascii="Times New Roman" w:hAnsi="Times New Roman" w:cs="Times New Roman"/>
          <w:sz w:val="28"/>
          <w:szCs w:val="28"/>
        </w:rPr>
      </w:pPr>
    </w:p>
    <w:p w:rsidR="00DD71E6" w:rsidRPr="002A3995" w:rsidRDefault="00DD71E6">
      <w:pPr>
        <w:rPr>
          <w:rFonts w:ascii="Times New Roman" w:hAnsi="Times New Roman" w:cs="Times New Roman"/>
          <w:sz w:val="28"/>
          <w:szCs w:val="28"/>
        </w:rPr>
      </w:pPr>
    </w:p>
    <w:sectPr w:rsidR="00DD71E6" w:rsidRPr="002A3995" w:rsidSect="00DC0E52">
      <w:footerReference w:type="default" r:id="rId7"/>
      <w:pgSz w:w="16837" w:h="11905" w:orient="landscape"/>
      <w:pgMar w:top="567" w:right="1383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AE" w:rsidRDefault="00B96CAE">
      <w:r>
        <w:separator/>
      </w:r>
    </w:p>
  </w:endnote>
  <w:endnote w:type="continuationSeparator" w:id="0">
    <w:p w:rsidR="00B96CAE" w:rsidRDefault="00B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B4" w:rsidRDefault="00B96CA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436A1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AE" w:rsidRDefault="00B96CAE">
      <w:r>
        <w:separator/>
      </w:r>
    </w:p>
  </w:footnote>
  <w:footnote w:type="continuationSeparator" w:id="0">
    <w:p w:rsidR="00B96CAE" w:rsidRDefault="00B9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A"/>
    <w:rsid w:val="00000880"/>
    <w:rsid w:val="0009211C"/>
    <w:rsid w:val="000A178F"/>
    <w:rsid w:val="000F3F01"/>
    <w:rsid w:val="00123FFC"/>
    <w:rsid w:val="00135C75"/>
    <w:rsid w:val="00160F09"/>
    <w:rsid w:val="00186261"/>
    <w:rsid w:val="0018634F"/>
    <w:rsid w:val="001B0E75"/>
    <w:rsid w:val="001C33C4"/>
    <w:rsid w:val="001E74F9"/>
    <w:rsid w:val="00214863"/>
    <w:rsid w:val="002A3995"/>
    <w:rsid w:val="002C14BE"/>
    <w:rsid w:val="002E05D4"/>
    <w:rsid w:val="00313031"/>
    <w:rsid w:val="00352848"/>
    <w:rsid w:val="0035516A"/>
    <w:rsid w:val="003A160A"/>
    <w:rsid w:val="003B67E2"/>
    <w:rsid w:val="003E6E89"/>
    <w:rsid w:val="00406380"/>
    <w:rsid w:val="004302BA"/>
    <w:rsid w:val="004A7EFA"/>
    <w:rsid w:val="004B4F42"/>
    <w:rsid w:val="004E0736"/>
    <w:rsid w:val="004F4713"/>
    <w:rsid w:val="0055354F"/>
    <w:rsid w:val="005866C1"/>
    <w:rsid w:val="005916F3"/>
    <w:rsid w:val="005B7BCB"/>
    <w:rsid w:val="005C3A6E"/>
    <w:rsid w:val="0063565C"/>
    <w:rsid w:val="00644D48"/>
    <w:rsid w:val="00650A56"/>
    <w:rsid w:val="0067742F"/>
    <w:rsid w:val="006F60B2"/>
    <w:rsid w:val="007149A9"/>
    <w:rsid w:val="007456D3"/>
    <w:rsid w:val="00751D55"/>
    <w:rsid w:val="007844DF"/>
    <w:rsid w:val="007E3144"/>
    <w:rsid w:val="00831D69"/>
    <w:rsid w:val="00861AC7"/>
    <w:rsid w:val="00925A32"/>
    <w:rsid w:val="0094186B"/>
    <w:rsid w:val="009558DC"/>
    <w:rsid w:val="009B0102"/>
    <w:rsid w:val="009B03B4"/>
    <w:rsid w:val="00A306AD"/>
    <w:rsid w:val="00A30CD5"/>
    <w:rsid w:val="00A94322"/>
    <w:rsid w:val="00AB70DD"/>
    <w:rsid w:val="00AC6E10"/>
    <w:rsid w:val="00B17232"/>
    <w:rsid w:val="00B436A1"/>
    <w:rsid w:val="00B64D8C"/>
    <w:rsid w:val="00B779FC"/>
    <w:rsid w:val="00B77CD3"/>
    <w:rsid w:val="00B96CAE"/>
    <w:rsid w:val="00BB6E0E"/>
    <w:rsid w:val="00C00B28"/>
    <w:rsid w:val="00C03AF6"/>
    <w:rsid w:val="00C26F76"/>
    <w:rsid w:val="00C33D4B"/>
    <w:rsid w:val="00C44330"/>
    <w:rsid w:val="00CA6CA3"/>
    <w:rsid w:val="00D0457A"/>
    <w:rsid w:val="00D10A30"/>
    <w:rsid w:val="00D209E0"/>
    <w:rsid w:val="00D4213B"/>
    <w:rsid w:val="00D555AA"/>
    <w:rsid w:val="00D60042"/>
    <w:rsid w:val="00D6190E"/>
    <w:rsid w:val="00D75C31"/>
    <w:rsid w:val="00DC0E52"/>
    <w:rsid w:val="00DD1EB4"/>
    <w:rsid w:val="00DD71E6"/>
    <w:rsid w:val="00DF25BD"/>
    <w:rsid w:val="00EC013D"/>
    <w:rsid w:val="00F04A63"/>
    <w:rsid w:val="00F22078"/>
    <w:rsid w:val="00F34ECF"/>
    <w:rsid w:val="00F808B9"/>
    <w:rsid w:val="00F90DE1"/>
    <w:rsid w:val="00F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AB26-B06C-4145-ACB3-CF3934F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Дисс Елизавета Эриковна</cp:lastModifiedBy>
  <cp:revision>4</cp:revision>
  <cp:lastPrinted>2017-03-02T09:08:00Z</cp:lastPrinted>
  <dcterms:created xsi:type="dcterms:W3CDTF">2017-10-05T04:01:00Z</dcterms:created>
  <dcterms:modified xsi:type="dcterms:W3CDTF">2017-10-05T04:29:00Z</dcterms:modified>
</cp:coreProperties>
</file>