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5" w:rsidRPr="00796EA4" w:rsidRDefault="00496936" w:rsidP="00796EA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796EA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90783" w:rsidRPr="00796EA4">
        <w:rPr>
          <w:rFonts w:ascii="Times New Roman" w:hAnsi="Times New Roman" w:cs="Times New Roman"/>
          <w:sz w:val="26"/>
          <w:szCs w:val="26"/>
          <w:lang w:val="en-US"/>
        </w:rPr>
        <w:t>II</w:t>
      </w:r>
    </w:p>
    <w:p w:rsidR="00022342" w:rsidRPr="00796EA4" w:rsidRDefault="00022342" w:rsidP="00796EA4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61EF" w:rsidRPr="00796EA4" w:rsidRDefault="00667D55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1. Наименование муниципальной услуги</w:t>
      </w:r>
      <w:r w:rsidR="00FC6D61" w:rsidRPr="00796EA4">
        <w:rPr>
          <w:rFonts w:ascii="Times New Roman" w:hAnsi="Times New Roman" w:cs="Times New Roman"/>
          <w:sz w:val="26"/>
          <w:szCs w:val="26"/>
        </w:rPr>
        <w:t xml:space="preserve">: </w:t>
      </w:r>
      <w:r w:rsidR="00BA7D06" w:rsidRPr="00796EA4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 основного общего образования</w:t>
      </w:r>
      <w:r w:rsidR="00877FD8" w:rsidRPr="00796EA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C6D61" w:rsidRPr="00796EA4" w:rsidRDefault="00667D55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2. Потребители муниципальной услуги</w:t>
      </w:r>
      <w:r w:rsidR="00FC6D61" w:rsidRPr="00796EA4">
        <w:rPr>
          <w:rFonts w:ascii="Times New Roman" w:hAnsi="Times New Roman" w:cs="Times New Roman"/>
          <w:sz w:val="26"/>
          <w:szCs w:val="26"/>
        </w:rPr>
        <w:t>: Г</w:t>
      </w:r>
      <w:r w:rsidR="006D5046" w:rsidRPr="00796EA4">
        <w:rPr>
          <w:rFonts w:ascii="Times New Roman" w:hAnsi="Times New Roman" w:cs="Times New Roman"/>
          <w:sz w:val="26"/>
          <w:szCs w:val="26"/>
        </w:rPr>
        <w:t>раждане</w:t>
      </w:r>
      <w:r w:rsidR="00052EA6" w:rsidRPr="00796EA4">
        <w:rPr>
          <w:rFonts w:ascii="Times New Roman" w:hAnsi="Times New Roman" w:cs="Times New Roman"/>
          <w:sz w:val="26"/>
          <w:szCs w:val="26"/>
        </w:rPr>
        <w:t>, которые имеют право на получение услуги соответствующего уровня в системе образования</w:t>
      </w:r>
      <w:r w:rsidR="00CF61EF" w:rsidRPr="00796EA4">
        <w:rPr>
          <w:rFonts w:ascii="Times New Roman" w:hAnsi="Times New Roman" w:cs="Times New Roman"/>
          <w:sz w:val="26"/>
          <w:szCs w:val="26"/>
        </w:rPr>
        <w:t>, если образование данного уровня граждане получают впервые</w:t>
      </w:r>
      <w:r w:rsidR="009F45DE" w:rsidRPr="00796EA4">
        <w:rPr>
          <w:rFonts w:ascii="Times New Roman" w:hAnsi="Times New Roman" w:cs="Times New Roman"/>
          <w:sz w:val="26"/>
          <w:szCs w:val="26"/>
        </w:rPr>
        <w:t>, за исключением граждан с ограниченными возможностями здоровья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</w:p>
    <w:p w:rsidR="000158CC" w:rsidRPr="00796EA4" w:rsidRDefault="00667D55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3. Показатели, характеризующие объём и (или) качество муниципальной услуги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</w:p>
    <w:p w:rsidR="000158CC" w:rsidRPr="00796EA4" w:rsidRDefault="00667D55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96EA4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5466" w:type="dxa"/>
        <w:tblInd w:w="93" w:type="dxa"/>
        <w:tblLayout w:type="fixed"/>
        <w:tblLook w:val="0000"/>
      </w:tblPr>
      <w:tblGrid>
        <w:gridCol w:w="2708"/>
        <w:gridCol w:w="992"/>
        <w:gridCol w:w="2410"/>
        <w:gridCol w:w="1276"/>
        <w:gridCol w:w="1134"/>
        <w:gridCol w:w="1276"/>
        <w:gridCol w:w="1418"/>
        <w:gridCol w:w="1417"/>
        <w:gridCol w:w="2835"/>
      </w:tblGrid>
      <w:tr w:rsidR="005816AA" w:rsidRPr="00796EA4" w:rsidTr="00796EA4">
        <w:trPr>
          <w:cantSplit/>
          <w:trHeight w:val="107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61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Единица изме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61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Формула</w:t>
            </w:r>
          </w:p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расч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61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качества</w:t>
            </w:r>
          </w:p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о значении показателя (исходные данные для е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расч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та)</w:t>
            </w:r>
          </w:p>
        </w:tc>
      </w:tr>
      <w:tr w:rsidR="005816AA" w:rsidRPr="00796EA4" w:rsidTr="00796EA4">
        <w:trPr>
          <w:cantSplit/>
          <w:trHeight w:val="1425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5" w:rsidRPr="00796EA4" w:rsidRDefault="00475A75" w:rsidP="00796EA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5" w:rsidRPr="00796EA4" w:rsidRDefault="00475A75" w:rsidP="00796EA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5" w:rsidRPr="00796EA4" w:rsidRDefault="00475A75" w:rsidP="00796EA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61" w:rsidRPr="00796EA4" w:rsidRDefault="00475A75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тный финансо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вый год</w:t>
            </w:r>
          </w:p>
          <w:p w:rsidR="00475A75" w:rsidRPr="00796EA4" w:rsidRDefault="00FC6D61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75A75" w:rsidRPr="00796EA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45860" w:rsidRPr="00796E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61" w:rsidRPr="00796EA4" w:rsidRDefault="00475A75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теку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финан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совый год</w:t>
            </w:r>
          </w:p>
          <w:p w:rsidR="00475A75" w:rsidRPr="00796EA4" w:rsidRDefault="00FC6D61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75A75" w:rsidRPr="00796EA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45860" w:rsidRPr="00796E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61" w:rsidRPr="00796EA4" w:rsidRDefault="00475A75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очеред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ной финансо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  <w:r w:rsidR="007A2B3F"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475A75" w:rsidRPr="00796EA4" w:rsidRDefault="00FC6D61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75A75" w:rsidRPr="00796EA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45860" w:rsidRPr="00796E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AA" w:rsidRPr="00796EA4" w:rsidRDefault="00475A75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первый год планового 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br/>
              <w:t>периода</w:t>
            </w:r>
          </w:p>
          <w:p w:rsidR="00475A75" w:rsidRPr="00796EA4" w:rsidRDefault="00FC6D61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75A75" w:rsidRPr="00796EA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45860" w:rsidRPr="00796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5" w:rsidRPr="00796EA4" w:rsidRDefault="00475A75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второй год планового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br/>
              <w:t>периода</w:t>
            </w:r>
          </w:p>
          <w:p w:rsidR="00475A75" w:rsidRPr="00796EA4" w:rsidRDefault="00FC6D61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="00245860" w:rsidRPr="00796E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5" w:rsidRPr="00796EA4" w:rsidRDefault="00475A75" w:rsidP="00796E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87B" w:rsidRPr="00796EA4" w:rsidTr="00796EA4">
        <w:trPr>
          <w:trHeight w:val="27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Доля обучающихся  9-х классов, получивших документ государственного образца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Кдго : Кв *100, где</w:t>
            </w:r>
            <w:r w:rsid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:</w:t>
            </w: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Кдго – количество обучающихся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9-х классов, получивших документ государственного образца об основном общем образовании;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Кв – количество выпускников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9-х классов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об  организации, осуществляющей подготовку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  <w:tr w:rsidR="0061087B" w:rsidRPr="00796EA4" w:rsidTr="00796EA4">
        <w:trPr>
          <w:trHeight w:val="42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2. Укомплектован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ность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Укф : Укп, *100: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Укф –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укомплектован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ность кадрами (факт);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Укп – укомплекто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ванность кадрами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 организации, осуществляющей подготовку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  <w:tr w:rsidR="0061087B" w:rsidRPr="00796EA4" w:rsidTr="00796EA4">
        <w:trPr>
          <w:trHeight w:val="42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 xml:space="preserve">3. Доля административно-управленческих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 педагогических работников, имеющих первую и высшую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Кк : Кауп*100, где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Кк - количество административно-управленческих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и педагогических работников с высшей и первой категор</w:t>
            </w:r>
            <w:r w:rsidR="00C67B30" w:rsidRPr="00796EA4">
              <w:rPr>
                <w:rFonts w:ascii="Times New Roman" w:hAnsi="Times New Roman" w:cs="Times New Roman"/>
                <w:sz w:val="26"/>
                <w:szCs w:val="26"/>
              </w:rPr>
              <w:t>иями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Кауп – количество административно-управленческих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  <w:tr w:rsidR="0061087B" w:rsidRPr="00796EA4" w:rsidTr="00796EA4">
        <w:trPr>
          <w:trHeight w:val="42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 Доля учителей, имеющих высшее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Уво : Ку*100, где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Уво – количество учителей, имеющих высшее профессиональное образование; 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Ку - количество учителей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="00C400C0"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96EA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основного общего, среднего общего образования», утверждённая приказом Росстата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  <w:tr w:rsidR="0061087B" w:rsidRPr="00796EA4" w:rsidTr="00796EA4">
        <w:trPr>
          <w:trHeight w:val="42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Процент обоснованных жалоб потребителей, поступивших </w:t>
            </w:r>
          </w:p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в вышестоящие 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и надзорные органы, по которым были приняты 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Жм : Ж *100,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 Жм – число обоснованных жалоб потребите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лей, поступивших в отчётном периоде в вышестоящие и надзорные органы, по которым в отчётном периоде были приняты меры;</w:t>
            </w:r>
          </w:p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Ж – число обоснованных жалоб потребите</w:t>
            </w:r>
            <w:r w:rsid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лей, поступивших в отчётном периоде в вышестоящие органы 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и надзорные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796EA4" w:rsidRDefault="00C400C0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Жалобы потребителей и сведения о принятых по ним мерах </w:t>
            </w:r>
          </w:p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с Федеральным законом Российской Федерации </w:t>
            </w:r>
          </w:p>
          <w:p w:rsid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от 29.12.2012 № 273-ФЗ «Об образовании 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 Российской Федерации»</w:t>
            </w:r>
          </w:p>
        </w:tc>
      </w:tr>
    </w:tbl>
    <w:p w:rsidR="00F13DA2" w:rsidRPr="00796EA4" w:rsidRDefault="00F13DA2" w:rsidP="00796EA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D55" w:rsidRPr="00796EA4" w:rsidRDefault="0019732C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 xml:space="preserve">3.2. </w:t>
      </w:r>
      <w:r w:rsidR="00667D55" w:rsidRPr="00796EA4">
        <w:rPr>
          <w:rFonts w:ascii="Times New Roman" w:hAnsi="Times New Roman" w:cs="Times New Roman"/>
          <w:sz w:val="26"/>
          <w:szCs w:val="26"/>
        </w:rPr>
        <w:t>Объём муниципальной услуги (в натуральных показателях)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</w:p>
    <w:p w:rsidR="00877FD8" w:rsidRDefault="00877FD8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EA4" w:rsidRDefault="00796EA4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EA4" w:rsidRDefault="00796EA4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EA4" w:rsidRDefault="00796EA4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EA4" w:rsidRPr="00796EA4" w:rsidRDefault="00796EA4" w:rsidP="00796EA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7"/>
        <w:gridCol w:w="1522"/>
        <w:gridCol w:w="1805"/>
        <w:gridCol w:w="1524"/>
        <w:gridCol w:w="1524"/>
        <w:gridCol w:w="1401"/>
        <w:gridCol w:w="1376"/>
        <w:gridCol w:w="2792"/>
      </w:tblGrid>
      <w:tr w:rsidR="00F13DA2" w:rsidRPr="00796EA4" w:rsidTr="00796EA4">
        <w:trPr>
          <w:cantSplit/>
          <w:trHeight w:val="360"/>
        </w:trPr>
        <w:tc>
          <w:tcPr>
            <w:tcW w:w="1164" w:type="pct"/>
            <w:vMerge w:val="restar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02" w:type="pct"/>
            <w:vMerge w:val="restar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423" w:type="pct"/>
            <w:gridSpan w:val="5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показателей объёма 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911" w:type="pct"/>
            <w:vMerge w:val="restar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о значении показателя</w:t>
            </w:r>
          </w:p>
        </w:tc>
      </w:tr>
      <w:tr w:rsidR="00796EA4" w:rsidRPr="00796EA4" w:rsidTr="00796EA4">
        <w:trPr>
          <w:cantSplit/>
          <w:trHeight w:val="600"/>
        </w:trPr>
        <w:tc>
          <w:tcPr>
            <w:tcW w:w="1164" w:type="pct"/>
            <w:vMerge/>
          </w:tcPr>
          <w:p w:rsidR="00667D55" w:rsidRPr="00796EA4" w:rsidRDefault="00667D55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7D55" w:rsidRPr="00796EA4" w:rsidRDefault="00667D55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19732C" w:rsidRPr="00796E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тный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796E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" w:type="pc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796E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" w:type="pc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очередной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796E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планового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796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4" w:type="pct"/>
            <w:vAlign w:val="center"/>
          </w:tcPr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планового</w:t>
            </w:r>
          </w:p>
          <w:p w:rsidR="00667D55" w:rsidRPr="00796EA4" w:rsidRDefault="00667D55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344FCF" w:rsidRPr="00796EA4" w:rsidRDefault="00344FC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="0061087B" w:rsidRPr="00796E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1" w:type="pct"/>
            <w:vMerge/>
          </w:tcPr>
          <w:p w:rsidR="00667D55" w:rsidRPr="00796EA4" w:rsidRDefault="00667D55" w:rsidP="00796EA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EA4" w:rsidRPr="00796EA4" w:rsidTr="00796EA4">
        <w:trPr>
          <w:cantSplit/>
          <w:trHeight w:val="240"/>
        </w:trPr>
        <w:tc>
          <w:tcPr>
            <w:tcW w:w="1164" w:type="pct"/>
          </w:tcPr>
          <w:p w:rsidR="00796EA4" w:rsidRPr="00796EA4" w:rsidRDefault="0061087B" w:rsidP="00796EA4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1. Количество обучающихся, которым предоставляется общедоступное и бесплатное  основное общее образование по основным общеобразова</w:t>
            </w:r>
            <w:r w:rsidR="00796EA4" w:rsidRPr="00796E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тельным программам, </w:t>
            </w:r>
          </w:p>
          <w:p w:rsidR="00796EA4" w:rsidRPr="00796EA4" w:rsidRDefault="0061087B" w:rsidP="00796EA4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обучающихся  с ограниченными возможностями здоровья, </w:t>
            </w:r>
          </w:p>
          <w:p w:rsidR="0061087B" w:rsidRPr="00796EA4" w:rsidRDefault="0061087B" w:rsidP="00796EA4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61087B" w:rsidRPr="00796EA4" w:rsidRDefault="0061087B" w:rsidP="00796EA4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обучающиеся по образовательным программам, обеспечивающим углублённое изучение отдельных предметов, предметных областей (профильное обучение);</w:t>
            </w:r>
          </w:p>
          <w:p w:rsidR="0061087B" w:rsidRPr="00796EA4" w:rsidRDefault="0061087B" w:rsidP="00796EA4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обучающихся по очно-заочной форме обучения</w:t>
            </w:r>
          </w:p>
        </w:tc>
        <w:tc>
          <w:tcPr>
            <w:tcW w:w="502" w:type="pct"/>
          </w:tcPr>
          <w:p w:rsidR="0061087B" w:rsidRPr="00796EA4" w:rsidRDefault="0061087B" w:rsidP="00796EA4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593" w:type="pct"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554C76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4C76" w:rsidRPr="00796E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554C76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554C76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</w:tcPr>
          <w:p w:rsidR="0061087B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3" w:type="pct"/>
          </w:tcPr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61087B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" w:type="pct"/>
          </w:tcPr>
          <w:p w:rsidR="0061087B" w:rsidRPr="00796EA4" w:rsidRDefault="00D8268F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796EA4" w:rsidRDefault="00E64D37" w:rsidP="00796EA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1" w:type="pct"/>
          </w:tcPr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796EA4" w:rsidRDefault="0061087B" w:rsidP="00796EA4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от 17.08.2016 №</w:t>
            </w:r>
            <w:r w:rsidR="00994B16" w:rsidRPr="00796E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96EA4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</w:tr>
    </w:tbl>
    <w:p w:rsidR="00877FD8" w:rsidRPr="00796EA4" w:rsidRDefault="00877FD8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D55" w:rsidRPr="00796EA4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4. Порядок оказания муниципальной услуги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  <w:r w:rsidRPr="00796E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BC8" w:rsidRPr="00796EA4" w:rsidRDefault="00175BC8" w:rsidP="00AD3C2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 xml:space="preserve">4.1. Нормативные правовые акты, регулирующие порядок оказания муниципальной услуги: </w:t>
      </w:r>
    </w:p>
    <w:p w:rsidR="00175BC8" w:rsidRPr="00796EA4" w:rsidRDefault="00175BC8" w:rsidP="00AD3C2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A4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29.12.2012 № 273-ФЗ «Об образовании в Российской Федерации»;</w:t>
      </w:r>
    </w:p>
    <w:p w:rsidR="00C67B30" w:rsidRPr="00796EA4" w:rsidRDefault="00C67B30" w:rsidP="00AD3C2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A4">
        <w:rPr>
          <w:rFonts w:ascii="Times New Roman" w:eastAsia="Times New Roman" w:hAnsi="Times New Roman" w:cs="Times New Roman"/>
          <w:sz w:val="26"/>
          <w:szCs w:val="26"/>
        </w:rPr>
        <w:t>Закон Пермского края от 12.03.2014 №</w:t>
      </w:r>
      <w:r w:rsidRPr="00796EA4">
        <w:rPr>
          <w:rFonts w:ascii="Times New Roman" w:hAnsi="Times New Roman" w:cs="Times New Roman"/>
          <w:sz w:val="26"/>
          <w:szCs w:val="26"/>
        </w:rPr>
        <w:t xml:space="preserve"> </w:t>
      </w:r>
      <w:r w:rsidRPr="00796EA4">
        <w:rPr>
          <w:rFonts w:ascii="Times New Roman" w:eastAsia="Times New Roman" w:hAnsi="Times New Roman" w:cs="Times New Roman"/>
          <w:sz w:val="26"/>
          <w:szCs w:val="26"/>
        </w:rPr>
        <w:t>308-ПК «Об образовании в Пермском крае»;</w:t>
      </w:r>
    </w:p>
    <w:p w:rsidR="00175BC8" w:rsidRPr="00796EA4" w:rsidRDefault="00C67B30" w:rsidP="00AD3C2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п</w:t>
      </w:r>
      <w:r w:rsidR="00175BC8" w:rsidRPr="00796EA4">
        <w:rPr>
          <w:rFonts w:ascii="Times New Roman" w:hAnsi="Times New Roman" w:cs="Times New Roman"/>
          <w:sz w:val="26"/>
          <w:szCs w:val="26"/>
        </w:rPr>
        <w:t xml:space="preserve">риказ Министерства образования и науки Российской Федерации от 30.08.2013 </w:t>
      </w:r>
      <w:r w:rsidR="00AD3C2F">
        <w:rPr>
          <w:rFonts w:ascii="Times New Roman" w:hAnsi="Times New Roman" w:cs="Times New Roman"/>
          <w:sz w:val="26"/>
          <w:szCs w:val="26"/>
        </w:rPr>
        <w:t>№</w:t>
      </w:r>
      <w:r w:rsidR="00175BC8" w:rsidRPr="00796EA4">
        <w:rPr>
          <w:rFonts w:ascii="Times New Roman" w:hAnsi="Times New Roman" w:cs="Times New Roman"/>
          <w:sz w:val="26"/>
          <w:szCs w:val="26"/>
        </w:rPr>
        <w:t xml:space="preserve"> 1015 «Об утверждении Порядка организации</w:t>
      </w:r>
      <w:r w:rsidR="00AD3C2F">
        <w:rPr>
          <w:rFonts w:ascii="Times New Roman" w:hAnsi="Times New Roman" w:cs="Times New Roman"/>
          <w:sz w:val="26"/>
          <w:szCs w:val="26"/>
        </w:rPr>
        <w:t xml:space="preserve">  </w:t>
      </w:r>
      <w:r w:rsidR="00175BC8" w:rsidRPr="00796EA4">
        <w:rPr>
          <w:rFonts w:ascii="Times New Roman" w:hAnsi="Times New Roman" w:cs="Times New Roman"/>
          <w:sz w:val="26"/>
          <w:szCs w:val="26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75BC8" w:rsidRPr="00796EA4" w:rsidRDefault="00C67B30" w:rsidP="00AD3C2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96E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175BC8" w:rsidRPr="00796E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остановление Главного государственного санитарного врача Российской Федерации от 28.11.2002 № 44 «О введении в действие санитарно-эпидемиологических правил и нормативов СанПин 2.4.2.1178-02 «Гигиенические требования к условиям обучения в</w:t>
      </w:r>
      <w:r w:rsidR="00AD3C2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 </w:t>
      </w:r>
      <w:r w:rsidR="00175BC8" w:rsidRPr="00796E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общеобразовательных учреждениях»;</w:t>
      </w:r>
    </w:p>
    <w:p w:rsidR="00C67B30" w:rsidRPr="00796EA4" w:rsidRDefault="00C67B30" w:rsidP="00AD3C2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 xml:space="preserve">приказом Росстата от 17.08.2016 № 429 </w:t>
      </w:r>
      <w:r w:rsidR="00994B16" w:rsidRPr="00796EA4">
        <w:rPr>
          <w:rFonts w:ascii="Times New Roman" w:hAnsi="Times New Roman" w:cs="Times New Roman"/>
          <w:sz w:val="26"/>
          <w:szCs w:val="26"/>
        </w:rPr>
        <w:t>«</w:t>
      </w:r>
      <w:r w:rsidRPr="00796EA4">
        <w:rPr>
          <w:rFonts w:ascii="Times New Roman" w:hAnsi="Times New Roman" w:cs="Times New Roman"/>
          <w:sz w:val="26"/>
          <w:szCs w:val="26"/>
        </w:rPr>
        <w:t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</w:t>
      </w:r>
      <w:r w:rsidR="00994B16" w:rsidRPr="00796EA4">
        <w:rPr>
          <w:rFonts w:ascii="Times New Roman" w:hAnsi="Times New Roman" w:cs="Times New Roman"/>
          <w:sz w:val="26"/>
          <w:szCs w:val="26"/>
        </w:rPr>
        <w:t>го, среднего общего образования»</w:t>
      </w:r>
      <w:r w:rsidRPr="00796EA4">
        <w:rPr>
          <w:rFonts w:ascii="Times New Roman" w:hAnsi="Times New Roman" w:cs="Times New Roman"/>
          <w:sz w:val="26"/>
          <w:szCs w:val="26"/>
        </w:rPr>
        <w:t>;</w:t>
      </w:r>
    </w:p>
    <w:p w:rsidR="00175BC8" w:rsidRPr="00796EA4" w:rsidRDefault="00C67B30" w:rsidP="00AD3C2F">
      <w:pPr>
        <w:pStyle w:val="a6"/>
        <w:spacing w:line="228" w:lineRule="auto"/>
        <w:ind w:firstLine="709"/>
        <w:jc w:val="both"/>
        <w:rPr>
          <w:sz w:val="26"/>
          <w:szCs w:val="26"/>
        </w:rPr>
      </w:pPr>
      <w:r w:rsidRPr="00796EA4">
        <w:rPr>
          <w:sz w:val="26"/>
          <w:szCs w:val="26"/>
        </w:rPr>
        <w:t>п</w:t>
      </w:r>
      <w:r w:rsidR="00175BC8" w:rsidRPr="00796EA4">
        <w:rPr>
          <w:sz w:val="26"/>
          <w:szCs w:val="26"/>
        </w:rPr>
        <w:t>остановление администрации ЗАТО Звёздный от 16.08.2013 № 751 «Об утверждении Плана мероприятий («дорожная карта») «Изменения в отрасли образования ЗАТО Звёздный, направленные на повышение её эффективности»;</w:t>
      </w:r>
    </w:p>
    <w:p w:rsidR="00175BC8" w:rsidRPr="00796EA4" w:rsidRDefault="00175BC8" w:rsidP="00AD3C2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A4">
        <w:rPr>
          <w:rFonts w:ascii="Times New Roman" w:eastAsia="Times New Roman" w:hAnsi="Times New Roman" w:cs="Times New Roman"/>
          <w:sz w:val="26"/>
          <w:szCs w:val="26"/>
        </w:rPr>
        <w:t>Устав учреждения.</w:t>
      </w:r>
    </w:p>
    <w:p w:rsidR="00AD1B6A" w:rsidRPr="00796EA4" w:rsidRDefault="00AD1B6A" w:rsidP="00AD3C2F">
      <w:p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44E2" w:rsidRPr="00796EA4" w:rsidRDefault="001744E2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EA4">
        <w:rPr>
          <w:rFonts w:ascii="Times New Roman" w:hAnsi="Times New Roman" w:cs="Times New Roman"/>
          <w:sz w:val="26"/>
          <w:szCs w:val="26"/>
        </w:rPr>
        <w:t>4.2. Порядок информирования потенциальных потребителей муниципальной услуги</w:t>
      </w:r>
      <w:r w:rsidR="00877FD8" w:rsidRPr="00796EA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4969" w:type="pct"/>
        <w:tblCellMar>
          <w:left w:w="70" w:type="dxa"/>
          <w:right w:w="70" w:type="dxa"/>
        </w:tblCellMar>
        <w:tblLook w:val="0000"/>
      </w:tblPr>
      <w:tblGrid>
        <w:gridCol w:w="4439"/>
        <w:gridCol w:w="6972"/>
        <w:gridCol w:w="4110"/>
      </w:tblGrid>
      <w:tr w:rsidR="00F13DA2" w:rsidRPr="00AD3C2F" w:rsidTr="00AD3C2F">
        <w:trPr>
          <w:cantSplit/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2" w:rsidRPr="00AD3C2F" w:rsidRDefault="00F13DA2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2" w:rsidRPr="00AD3C2F" w:rsidRDefault="00F13DA2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F3052D" w:rsidRPr="00AD3C2F" w:rsidTr="00AD3C2F">
        <w:trPr>
          <w:cantSplit/>
          <w:trHeight w:val="2531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AD3C2F" w:rsidRDefault="00F3052D" w:rsidP="00AD3C2F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сети Интернет на официальном сайте органов местного самоуправления ЗАТО Звёздный Пермского края 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на сайте Муниципального бюджетного учреждения Средняя общеобразовательная школа ЗАТО Звёздный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692B1F" w:rsidRPr="00AD3C2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http://zvezdny-school.permarea.ru/</w:t>
              </w:r>
            </w:hyperlink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AD3C2F" w:rsidRDefault="00B76DCF" w:rsidP="00AD3C2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пунктами 3</w:t>
            </w:r>
            <w:r w:rsidR="00440D2D"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3052D"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F3052D" w:rsidRPr="00AD3C2F">
              <w:rPr>
                <w:rFonts w:ascii="Times New Roman" w:hAnsi="Times New Roman" w:cs="Times New Roman"/>
                <w:bCs/>
                <w:sz w:val="26"/>
                <w:szCs w:val="26"/>
              </w:rPr>
              <w:t>Правил размещения на</w:t>
            </w:r>
            <w:r w:rsidR="00AD3C2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AD3C2F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официальном сайте образовательной организации в</w:t>
            </w:r>
            <w:r w:rsidR="00AD3C2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AD3C2F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информационно-телекоммуникационной сети Интернет и</w:t>
            </w:r>
            <w:r w:rsidR="00AD3C2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AD3C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обновления информации об образовательной организации, утверждённых Постановлением Правительства Российской Федерации от 10.07.2013 № 582  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AD3C2F" w:rsidRDefault="00F3052D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изменений</w:t>
            </w:r>
          </w:p>
        </w:tc>
      </w:tr>
      <w:tr w:rsidR="00F13DA2" w:rsidRPr="00AD3C2F" w:rsidTr="00AD3C2F">
        <w:trPr>
          <w:cantSplit/>
          <w:trHeight w:val="24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(законных представителей) потребителей услуги в устной (при личном обращении или по телефону) или письменной форме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F13DA2" w:rsidRPr="00AD3C2F" w:rsidTr="00AD3C2F">
        <w:trPr>
          <w:cantSplit/>
          <w:trHeight w:val="24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информационных стендах в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помещении учреждения 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По мере изменения информации</w:t>
            </w:r>
          </w:p>
        </w:tc>
      </w:tr>
      <w:tr w:rsidR="00F13DA2" w:rsidRPr="00AD3C2F" w:rsidTr="00AD3C2F">
        <w:trPr>
          <w:cantSplit/>
          <w:trHeight w:val="24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информационном бюллетене ЗАТО Звёздный «Вестник Звёздного»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2" w:rsidRPr="00AD3C2F" w:rsidRDefault="00F13DA2" w:rsidP="00AD3C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По мере изменения информации</w:t>
            </w:r>
          </w:p>
        </w:tc>
      </w:tr>
    </w:tbl>
    <w:p w:rsidR="00022342" w:rsidRDefault="00022342" w:rsidP="00F13D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5. Основания для досрочного прекращения исполнения муниципального задания</w:t>
      </w:r>
      <w:r w:rsidR="006A047C" w:rsidRPr="00AD3C2F">
        <w:rPr>
          <w:rFonts w:ascii="Times New Roman" w:hAnsi="Times New Roman" w:cs="Times New Roman"/>
          <w:sz w:val="26"/>
          <w:szCs w:val="26"/>
        </w:rPr>
        <w:t>:</w:t>
      </w:r>
    </w:p>
    <w:p w:rsidR="00271589" w:rsidRPr="00AD3C2F" w:rsidRDefault="00271589" w:rsidP="00AD3C2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ликвидация учреждения;</w:t>
      </w:r>
    </w:p>
    <w:p w:rsidR="00271589" w:rsidRPr="00AD3C2F" w:rsidRDefault="00271589" w:rsidP="00AD3C2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реорганизаци</w:t>
      </w:r>
      <w:r w:rsidR="00AD1B6A" w:rsidRPr="00AD3C2F">
        <w:rPr>
          <w:rFonts w:ascii="Times New Roman" w:hAnsi="Times New Roman" w:cs="Times New Roman"/>
          <w:sz w:val="26"/>
          <w:szCs w:val="26"/>
        </w:rPr>
        <w:t>я</w:t>
      </w:r>
      <w:r w:rsidRPr="00AD3C2F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271589" w:rsidRPr="00AD3C2F" w:rsidRDefault="00271589" w:rsidP="00AD3C2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перераспределение полномочий, повл</w:t>
      </w:r>
      <w:r w:rsidR="0019732C" w:rsidRPr="00AD3C2F">
        <w:rPr>
          <w:rFonts w:ascii="Times New Roman" w:hAnsi="Times New Roman" w:cs="Times New Roman"/>
          <w:sz w:val="26"/>
          <w:szCs w:val="26"/>
        </w:rPr>
        <w:t>ё</w:t>
      </w:r>
      <w:r w:rsidRPr="00AD3C2F">
        <w:rPr>
          <w:rFonts w:ascii="Times New Roman" w:hAnsi="Times New Roman" w:cs="Times New Roman"/>
          <w:sz w:val="26"/>
          <w:szCs w:val="26"/>
        </w:rPr>
        <w:t xml:space="preserve">кшее исключение из компетенции учреждения полномочий по оказанию муниципальной услуги; </w:t>
      </w:r>
    </w:p>
    <w:p w:rsidR="00271589" w:rsidRPr="00AD3C2F" w:rsidRDefault="00271589" w:rsidP="00AD3C2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исключение муниципальной услуги из перечня муниципальных услуг (работ);</w:t>
      </w:r>
    </w:p>
    <w:p w:rsidR="00667D55" w:rsidRPr="00AD3C2F" w:rsidRDefault="00271589" w:rsidP="00AD3C2F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иные предусмотренные нормативными правовыми актами случаи, влекущие за собой невозможность оказания муниципальной услуги, не устраним</w:t>
      </w:r>
      <w:r w:rsidR="00AD1B6A" w:rsidRPr="00AD3C2F">
        <w:rPr>
          <w:rFonts w:ascii="Times New Roman" w:hAnsi="Times New Roman" w:cs="Times New Roman"/>
          <w:sz w:val="26"/>
          <w:szCs w:val="26"/>
        </w:rPr>
        <w:t>ые</w:t>
      </w:r>
      <w:r w:rsidRPr="00AD3C2F">
        <w:rPr>
          <w:rFonts w:ascii="Times New Roman" w:hAnsi="Times New Roman" w:cs="Times New Roman"/>
          <w:sz w:val="26"/>
          <w:szCs w:val="26"/>
        </w:rPr>
        <w:t xml:space="preserve"> в краткосрочной перспективе</w:t>
      </w:r>
      <w:r w:rsidR="00E672C2" w:rsidRPr="00AD3C2F">
        <w:rPr>
          <w:rFonts w:ascii="Times New Roman" w:hAnsi="Times New Roman" w:cs="Times New Roman"/>
          <w:sz w:val="26"/>
          <w:szCs w:val="26"/>
        </w:rPr>
        <w:t>.</w:t>
      </w:r>
    </w:p>
    <w:p w:rsidR="00E672C2" w:rsidRPr="00AD3C2F" w:rsidRDefault="00E672C2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2C2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6. Предельные цены (тарифы) на оплату муниципальной услуги в случаях, если федеральным законом предусмотрено их оказание на</w:t>
      </w:r>
      <w:r w:rsidR="00AD3C2F">
        <w:rPr>
          <w:rFonts w:ascii="Times New Roman" w:hAnsi="Times New Roman" w:cs="Times New Roman"/>
          <w:sz w:val="26"/>
          <w:szCs w:val="26"/>
        </w:rPr>
        <w:t> </w:t>
      </w:r>
      <w:r w:rsidRPr="00AD3C2F">
        <w:rPr>
          <w:rFonts w:ascii="Times New Roman" w:hAnsi="Times New Roman" w:cs="Times New Roman"/>
          <w:sz w:val="26"/>
          <w:szCs w:val="26"/>
        </w:rPr>
        <w:t>платной основе</w:t>
      </w:r>
      <w:r w:rsidR="0019732C" w:rsidRPr="00AD3C2F">
        <w:rPr>
          <w:rFonts w:ascii="Times New Roman" w:hAnsi="Times New Roman" w:cs="Times New Roman"/>
          <w:sz w:val="26"/>
          <w:szCs w:val="26"/>
        </w:rPr>
        <w:t>,</w:t>
      </w:r>
      <w:r w:rsidRPr="00AD3C2F">
        <w:rPr>
          <w:rFonts w:ascii="Times New Roman" w:hAnsi="Times New Roman" w:cs="Times New Roman"/>
          <w:sz w:val="26"/>
          <w:szCs w:val="26"/>
        </w:rPr>
        <w:t xml:space="preserve"> </w:t>
      </w:r>
      <w:r w:rsidR="00E672C2" w:rsidRPr="00AD3C2F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877FD8" w:rsidRPr="00AD3C2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AFC" w:rsidRPr="00AD3C2F" w:rsidRDefault="00A82AFC" w:rsidP="00AD3C2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7. Порядок контроля за исполнением муниципального задания</w:t>
      </w:r>
      <w:r w:rsidR="00877FD8" w:rsidRPr="00AD3C2F">
        <w:rPr>
          <w:rFonts w:ascii="Times New Roman" w:hAnsi="Times New Roman" w:cs="Times New Roman"/>
          <w:sz w:val="26"/>
          <w:szCs w:val="26"/>
        </w:rPr>
        <w:t>.</w:t>
      </w:r>
    </w:p>
    <w:p w:rsidR="00A82AFC" w:rsidRPr="00AD3C2F" w:rsidRDefault="00A82AFC" w:rsidP="00AD3C2F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Контроль за оказанием услуг в рамках муниципального задания осуществляется уполномоченным отделом администрации ЗАТО Звёздный посредством сбора и анализа </w:t>
      </w:r>
      <w:r w:rsidR="005C4D8A" w:rsidRPr="00AD3C2F">
        <w:rPr>
          <w:rFonts w:ascii="Times New Roman" w:hAnsi="Times New Roman" w:cs="Times New Roman"/>
          <w:sz w:val="26"/>
          <w:szCs w:val="26"/>
        </w:rPr>
        <w:t xml:space="preserve">Формы ОО-1 «Сведения об  организации, осуществляющей подготовку по образовательным программам начального общего, основного общего, среднего общего образования», утверждённой приказом Росстата от 17.08.2016 </w:t>
      </w:r>
      <w:r w:rsidR="00AD3C2F">
        <w:rPr>
          <w:rFonts w:ascii="Times New Roman" w:hAnsi="Times New Roman" w:cs="Times New Roman"/>
          <w:sz w:val="26"/>
          <w:szCs w:val="26"/>
        </w:rPr>
        <w:t xml:space="preserve">        </w:t>
      </w:r>
      <w:r w:rsidR="005C4D8A" w:rsidRPr="00AD3C2F">
        <w:rPr>
          <w:rFonts w:ascii="Times New Roman" w:hAnsi="Times New Roman" w:cs="Times New Roman"/>
          <w:sz w:val="26"/>
          <w:szCs w:val="26"/>
        </w:rPr>
        <w:t>№ 429</w:t>
      </w: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, публичных отчётов руководителя учреждения, результатов внутреннего мониторинга деятельности учреждения (далее – отчётность).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18"/>
        <w:gridCol w:w="5925"/>
        <w:gridCol w:w="4325"/>
      </w:tblGrid>
      <w:tr w:rsidR="00A82AFC" w:rsidRPr="00AD3C2F" w:rsidTr="00AD3C2F">
        <w:trPr>
          <w:tblCellSpacing w:w="0" w:type="dxa"/>
        </w:trPr>
        <w:tc>
          <w:tcPr>
            <w:tcW w:w="1708" w:type="pct"/>
            <w:vAlign w:val="center"/>
            <w:hideMark/>
          </w:tcPr>
          <w:p w:rsidR="00A82AFC" w:rsidRP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Формы контроля</w:t>
            </w:r>
          </w:p>
        </w:tc>
        <w:tc>
          <w:tcPr>
            <w:tcW w:w="1903" w:type="pct"/>
            <w:vAlign w:val="center"/>
            <w:hideMark/>
          </w:tcPr>
          <w:p w:rsidR="00A82AFC" w:rsidRP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Периодичность</w:t>
            </w:r>
          </w:p>
        </w:tc>
        <w:tc>
          <w:tcPr>
            <w:tcW w:w="1389" w:type="pct"/>
            <w:hideMark/>
          </w:tcPr>
          <w:p w:rsid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  <w:t xml:space="preserve">Отделы администрации </w:t>
            </w:r>
          </w:p>
          <w:p w:rsidR="00A82AFC" w:rsidRP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  <w:t>ЗАТО Звёздный, осуществляющие контроль за оказанием услуг</w:t>
            </w:r>
          </w:p>
        </w:tc>
      </w:tr>
      <w:tr w:rsidR="00A82AFC" w:rsidRPr="00AD3C2F" w:rsidTr="00AD3C2F">
        <w:trPr>
          <w:tblCellSpacing w:w="0" w:type="dxa"/>
        </w:trPr>
        <w:tc>
          <w:tcPr>
            <w:tcW w:w="1708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Последующий контроль  в форме камеральной проверки отчётности</w:t>
            </w:r>
          </w:p>
        </w:tc>
        <w:tc>
          <w:tcPr>
            <w:tcW w:w="1903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1389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Отдел образования и воспитания администрации ЗАТО Звёздный</w:t>
            </w:r>
          </w:p>
        </w:tc>
      </w:tr>
      <w:tr w:rsidR="00A82AFC" w:rsidRPr="00AD3C2F" w:rsidTr="00AD3C2F">
        <w:trPr>
          <w:tblCellSpacing w:w="0" w:type="dxa"/>
        </w:trPr>
        <w:tc>
          <w:tcPr>
            <w:tcW w:w="1708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Последующий контроль в форме выездной проверки</w:t>
            </w:r>
          </w:p>
        </w:tc>
        <w:tc>
          <w:tcPr>
            <w:tcW w:w="1903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outlineLvl w:val="2"/>
              <w:rPr>
                <w:rFonts w:ascii="Verdana" w:eastAsia="Times New Roman" w:hAnsi="Verdana" w:cs="Times New Roman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 планом, графиком проведения выездных проверок, но не реже </w:t>
            </w:r>
            <w:r w:rsidR="00853774"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>двух</w:t>
            </w: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89" w:type="pct"/>
            <w:hideMark/>
          </w:tcPr>
          <w:p w:rsidR="00853774" w:rsidRPr="00AD3C2F" w:rsidRDefault="00853774" w:rsidP="00AD3C2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Отдел образования и воспитания администрации ЗАТО Звёздный, </w:t>
            </w:r>
            <w:r w:rsidR="00C67B30"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ф</w:t>
            </w: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инансовый отдел администрации ЗАТО Звёздный</w:t>
            </w:r>
            <w:r w:rsidR="005C4D8A"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,</w:t>
            </w:r>
          </w:p>
          <w:p w:rsidR="00AD3C2F" w:rsidRDefault="00C67B30" w:rsidP="00AD3C2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</w:t>
            </w:r>
            <w:r w:rsidR="00853774"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бщий отдел администрации </w:t>
            </w:r>
          </w:p>
          <w:p w:rsidR="00A82AFC" w:rsidRPr="00AD3C2F" w:rsidRDefault="00853774" w:rsidP="00AD3C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ЗАТО Звёздный</w:t>
            </w:r>
          </w:p>
        </w:tc>
      </w:tr>
      <w:tr w:rsidR="00A82AFC" w:rsidRPr="00AD3C2F" w:rsidTr="00AD3C2F">
        <w:trPr>
          <w:tblCellSpacing w:w="0" w:type="dxa"/>
        </w:trPr>
        <w:tc>
          <w:tcPr>
            <w:tcW w:w="1708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Внеплановая проверка по обращениям, жалобам и предложениям родителей (законных представителей) потребителей услуги, надзорных органов и др. </w:t>
            </w:r>
          </w:p>
        </w:tc>
        <w:tc>
          <w:tcPr>
            <w:tcW w:w="1903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 (в случае получения обращений, жалоб, предложений родителей (законных представителей) потребителей услуги, надзорных органов и др.)</w:t>
            </w:r>
          </w:p>
        </w:tc>
        <w:tc>
          <w:tcPr>
            <w:tcW w:w="1389" w:type="pct"/>
            <w:hideMark/>
          </w:tcPr>
          <w:p w:rsidR="00A82AFC" w:rsidRPr="00AD3C2F" w:rsidRDefault="00A82AFC" w:rsidP="00AD3C2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Отдел образования и воспитания администрации ЗАТО Звёздный</w:t>
            </w:r>
          </w:p>
        </w:tc>
      </w:tr>
    </w:tbl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8. Требования к отчётности об исполнении муниципального задания</w:t>
      </w:r>
      <w:r w:rsidR="00877FD8" w:rsidRPr="00AD3C2F">
        <w:rPr>
          <w:rFonts w:ascii="Times New Roman" w:hAnsi="Times New Roman" w:cs="Times New Roman"/>
          <w:sz w:val="26"/>
          <w:szCs w:val="26"/>
        </w:rPr>
        <w:t>.</w:t>
      </w: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8.1. Форма отчёта об ис</w:t>
      </w:r>
      <w:r w:rsidR="00877FD8" w:rsidRPr="00AD3C2F">
        <w:rPr>
          <w:rFonts w:ascii="Times New Roman" w:hAnsi="Times New Roman" w:cs="Times New Roman"/>
          <w:sz w:val="26"/>
          <w:szCs w:val="26"/>
        </w:rPr>
        <w:t>полнении муниципального задания.</w:t>
      </w:r>
    </w:p>
    <w:p w:rsidR="005D34E5" w:rsidRPr="00AD3C2F" w:rsidRDefault="005D34E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7F3" w:rsidRPr="00AD3C2F" w:rsidRDefault="00EF17F3" w:rsidP="00AD3C2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Отч</w:t>
      </w:r>
      <w:r w:rsidR="005D34E5"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ё</w:t>
      </w: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т об исполнении </w:t>
      </w:r>
      <w:r w:rsidR="00C92EAF"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муниципального задания</w:t>
      </w:r>
    </w:p>
    <w:p w:rsidR="00EF17F3" w:rsidRPr="00AD3C2F" w:rsidRDefault="00A82AFC" w:rsidP="00AD3C2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МБ</w:t>
      </w:r>
      <w:r w:rsidR="00F13DA2" w:rsidRPr="00AD3C2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У СОШ ЗАТО Звёздный</w:t>
      </w:r>
    </w:p>
    <w:p w:rsidR="00AD1B6A" w:rsidRPr="00AD3C2F" w:rsidRDefault="00AD1B6A" w:rsidP="00AD3C2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(наименование учреждения)</w:t>
      </w:r>
    </w:p>
    <w:p w:rsidR="00EF17F3" w:rsidRPr="00AD3C2F" w:rsidRDefault="00EF17F3" w:rsidP="00AD3C2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по состоянию на ________</w:t>
      </w:r>
      <w:r w:rsid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</w:t>
      </w:r>
    </w:p>
    <w:p w:rsidR="00AB56F4" w:rsidRPr="00AD3C2F" w:rsidRDefault="00AD3C2F" w:rsidP="00AD3C2F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</w:t>
      </w:r>
      <w:r w:rsidR="00AB56F4"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(указать отчётный период)</w:t>
      </w:r>
    </w:p>
    <w:p w:rsidR="005D34E5" w:rsidRPr="00AB56F4" w:rsidRDefault="005D34E5" w:rsidP="00F13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a5"/>
        <w:tblW w:w="15451" w:type="dxa"/>
        <w:tblInd w:w="108" w:type="dxa"/>
        <w:tblLayout w:type="fixed"/>
        <w:tblLook w:val="04A0"/>
      </w:tblPr>
      <w:tblGrid>
        <w:gridCol w:w="3816"/>
        <w:gridCol w:w="12"/>
        <w:gridCol w:w="1529"/>
        <w:gridCol w:w="30"/>
        <w:gridCol w:w="2489"/>
        <w:gridCol w:w="62"/>
        <w:gridCol w:w="1812"/>
        <w:gridCol w:w="9"/>
        <w:gridCol w:w="2290"/>
        <w:gridCol w:w="3402"/>
      </w:tblGrid>
      <w:tr w:rsidR="006A047C" w:rsidRPr="00AD3C2F" w:rsidTr="00AD3C2F">
        <w:trPr>
          <w:trHeight w:val="720"/>
        </w:trPr>
        <w:tc>
          <w:tcPr>
            <w:tcW w:w="3816" w:type="dxa"/>
          </w:tcPr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</w:p>
        </w:tc>
        <w:tc>
          <w:tcPr>
            <w:tcW w:w="1541" w:type="dxa"/>
            <w:gridSpan w:val="2"/>
          </w:tcPr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2519" w:type="dxa"/>
            <w:gridSpan w:val="2"/>
          </w:tcPr>
          <w:p w:rsid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Значение, утвержд</w:t>
            </w:r>
            <w:r w:rsidR="005D34E5" w:rsidRPr="00AD3C2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нное </w:t>
            </w:r>
          </w:p>
          <w:p w:rsid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задании </w:t>
            </w:r>
          </w:p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883" w:type="dxa"/>
            <w:gridSpan w:val="3"/>
          </w:tcPr>
          <w:p w:rsid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Фактическое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5D34E5" w:rsidRPr="00AD3C2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тный период</w:t>
            </w:r>
          </w:p>
        </w:tc>
        <w:tc>
          <w:tcPr>
            <w:tcW w:w="2290" w:type="dxa"/>
          </w:tcPr>
          <w:p w:rsid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причин отклонений </w:t>
            </w:r>
          </w:p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от запланированных значений</w:t>
            </w:r>
          </w:p>
        </w:tc>
        <w:tc>
          <w:tcPr>
            <w:tcW w:w="3402" w:type="dxa"/>
          </w:tcPr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Источник(и)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 о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фактическом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значении  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  <w:r w:rsidR="00AB56F4" w:rsidRPr="00AD3C2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A047C" w:rsidRPr="00AD3C2F" w:rsidTr="00AD3C2F">
        <w:trPr>
          <w:trHeight w:val="178"/>
        </w:trPr>
        <w:tc>
          <w:tcPr>
            <w:tcW w:w="15451" w:type="dxa"/>
            <w:gridSpan w:val="10"/>
            <w:vAlign w:val="center"/>
          </w:tcPr>
          <w:p w:rsidR="006A047C" w:rsidRPr="00AD3C2F" w:rsidRDefault="006A047C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Объ</w:t>
            </w:r>
            <w:r w:rsidR="005D34E5" w:rsidRPr="00AD3C2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мы муниципальной услуги в натуральных показателях</w:t>
            </w:r>
            <w:r w:rsidR="00517B1B"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 (по итогам квартала, года)</w:t>
            </w:r>
          </w:p>
        </w:tc>
      </w:tr>
      <w:tr w:rsidR="000E003F" w:rsidRPr="00AD3C2F" w:rsidTr="00AD3C2F">
        <w:trPr>
          <w:trHeight w:val="240"/>
        </w:trPr>
        <w:tc>
          <w:tcPr>
            <w:tcW w:w="3816" w:type="dxa"/>
          </w:tcPr>
          <w:p w:rsidR="00AD3C2F" w:rsidRDefault="00A82AFC" w:rsidP="00AD3C2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1. Количество обучающихся, которым предоставляется общедоступное и бесплатное  основное общее образование по основным общеобразовательным программам, за исключением обучающихся с ограниченными возможностями здоровья, </w:t>
            </w:r>
          </w:p>
          <w:p w:rsidR="00A82AFC" w:rsidRPr="00AD3C2F" w:rsidRDefault="00A82AFC" w:rsidP="00AD3C2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E003F" w:rsidRPr="00AD3C2F" w:rsidRDefault="00A82AFC" w:rsidP="00AD3C2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обучающиеся по образовательным программам, обеспечивающим углублённое изучение отдельных предметов, предметных областей (профильное обучение)</w:t>
            </w:r>
            <w:r w:rsidR="00853774" w:rsidRPr="00AD3C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774" w:rsidRPr="00AD3C2F" w:rsidRDefault="00853774" w:rsidP="00AD3C2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обучающихся по очно-заочной форме обучения</w:t>
            </w:r>
          </w:p>
        </w:tc>
        <w:tc>
          <w:tcPr>
            <w:tcW w:w="1541" w:type="dxa"/>
            <w:gridSpan w:val="2"/>
          </w:tcPr>
          <w:p w:rsidR="000E003F" w:rsidRPr="00AD3C2F" w:rsidRDefault="000E003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519" w:type="dxa"/>
            <w:gridSpan w:val="2"/>
          </w:tcPr>
          <w:p w:rsidR="00853774" w:rsidRPr="00AD3C2F" w:rsidRDefault="00E64D3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C2F" w:rsidRPr="00AD3C2F" w:rsidRDefault="00AD3C2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E64D3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Default="0013311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C2F" w:rsidRPr="00AD3C2F" w:rsidRDefault="00AD3C2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117" w:rsidRPr="00AD3C2F" w:rsidRDefault="00E64D37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3" w:type="dxa"/>
            <w:gridSpan w:val="3"/>
          </w:tcPr>
          <w:p w:rsidR="000E003F" w:rsidRPr="00AD3C2F" w:rsidRDefault="000E003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90" w:type="dxa"/>
          </w:tcPr>
          <w:p w:rsidR="000E003F" w:rsidRPr="00AD3C2F" w:rsidRDefault="000E003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E003F" w:rsidRPr="00AD3C2F" w:rsidRDefault="000E003F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B1B" w:rsidRPr="00AD3C2F" w:rsidTr="00AD3C2F">
        <w:tc>
          <w:tcPr>
            <w:tcW w:w="15451" w:type="dxa"/>
            <w:gridSpan w:val="10"/>
            <w:vAlign w:val="center"/>
          </w:tcPr>
          <w:p w:rsidR="00022342" w:rsidRPr="00AD3C2F" w:rsidRDefault="00517B1B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Качество оказываемой услуги (по итогам года)</w:t>
            </w:r>
          </w:p>
        </w:tc>
      </w:tr>
      <w:tr w:rsidR="00517B1B" w:rsidRPr="00AD3C2F" w:rsidTr="00AD3C2F">
        <w:tc>
          <w:tcPr>
            <w:tcW w:w="3828" w:type="dxa"/>
            <w:gridSpan w:val="2"/>
          </w:tcPr>
          <w:p w:rsidR="00517B1B" w:rsidRPr="00AD3C2F" w:rsidRDefault="00AE0B8E" w:rsidP="00AD3C2F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517B1B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="005D34E5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517B1B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Доля обучающихся 9-х классов, получивших документ государственного образца об основном общем образовании</w:t>
            </w:r>
          </w:p>
        </w:tc>
        <w:tc>
          <w:tcPr>
            <w:tcW w:w="1559" w:type="dxa"/>
            <w:gridSpan w:val="2"/>
          </w:tcPr>
          <w:p w:rsidR="00517B1B" w:rsidRPr="00AD3C2F" w:rsidRDefault="00517B1B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517B1B" w:rsidRPr="00AD3C2F" w:rsidRDefault="00517B1B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812" w:type="dxa"/>
          </w:tcPr>
          <w:p w:rsidR="00517B1B" w:rsidRPr="00AD3C2F" w:rsidRDefault="00517B1B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gridSpan w:val="2"/>
          </w:tcPr>
          <w:p w:rsidR="00517B1B" w:rsidRPr="00AD3C2F" w:rsidRDefault="00517B1B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17B1B" w:rsidRPr="00AD3C2F" w:rsidRDefault="00517B1B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RPr="00AD3C2F" w:rsidTr="00AD3C2F">
        <w:tc>
          <w:tcPr>
            <w:tcW w:w="3828" w:type="dxa"/>
            <w:gridSpan w:val="2"/>
          </w:tcPr>
          <w:p w:rsidR="00AE0B8E" w:rsidRPr="00AD3C2F" w:rsidRDefault="005C4D8A" w:rsidP="00AD3C2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B8E" w:rsidRPr="00AD3C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34E5" w:rsidRPr="00AD3C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0B8E" w:rsidRPr="00AD3C2F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кадрами</w:t>
            </w:r>
          </w:p>
        </w:tc>
        <w:tc>
          <w:tcPr>
            <w:tcW w:w="1559" w:type="dxa"/>
            <w:gridSpan w:val="2"/>
          </w:tcPr>
          <w:p w:rsidR="00AE0B8E" w:rsidRPr="00AD3C2F" w:rsidRDefault="00AE0B8E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AD3C2F" w:rsidRDefault="00AE0B8E" w:rsidP="00AD3C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C2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1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gridSpan w:val="2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RPr="00AD3C2F" w:rsidTr="00AD3C2F">
        <w:tc>
          <w:tcPr>
            <w:tcW w:w="3828" w:type="dxa"/>
            <w:gridSpan w:val="2"/>
          </w:tcPr>
          <w:p w:rsidR="00AD3C2F" w:rsidRDefault="005C4D8A" w:rsidP="00AD3C2F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="00AE0B8E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="005D34E5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AE0B8E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Доля административно-управленческих </w:t>
            </w:r>
          </w:p>
          <w:p w:rsidR="00AE0B8E" w:rsidRPr="00AD3C2F" w:rsidRDefault="00AE0B8E" w:rsidP="00AD3C2F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 педагогических работников, имеющих первую и высшую категории</w:t>
            </w:r>
          </w:p>
        </w:tc>
        <w:tc>
          <w:tcPr>
            <w:tcW w:w="1559" w:type="dxa"/>
            <w:gridSpan w:val="2"/>
          </w:tcPr>
          <w:p w:rsidR="00AE0B8E" w:rsidRPr="00AD3C2F" w:rsidRDefault="00AE0B8E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AD3C2F" w:rsidRDefault="00025117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65</w:t>
            </w:r>
          </w:p>
        </w:tc>
        <w:tc>
          <w:tcPr>
            <w:tcW w:w="181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gridSpan w:val="2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RPr="00AD3C2F" w:rsidTr="00AD3C2F">
        <w:tc>
          <w:tcPr>
            <w:tcW w:w="3828" w:type="dxa"/>
            <w:gridSpan w:val="2"/>
          </w:tcPr>
          <w:p w:rsidR="00AE0B8E" w:rsidRPr="00AD3C2F" w:rsidRDefault="005C4D8A" w:rsidP="00AD3C2F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  <w:r w:rsidR="00AE0B8E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="005D34E5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Доля учителей, имеющих</w:t>
            </w:r>
            <w:r w:rsid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AE0B8E"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высшее профессиональное образование</w:t>
            </w:r>
          </w:p>
        </w:tc>
        <w:tc>
          <w:tcPr>
            <w:tcW w:w="1559" w:type="dxa"/>
            <w:gridSpan w:val="2"/>
          </w:tcPr>
          <w:p w:rsidR="00AE0B8E" w:rsidRPr="00AD3C2F" w:rsidRDefault="00AE0B8E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AD3C2F" w:rsidRDefault="00C400C0" w:rsidP="00AD3C2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D3C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85</w:t>
            </w:r>
          </w:p>
        </w:tc>
        <w:tc>
          <w:tcPr>
            <w:tcW w:w="181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gridSpan w:val="2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0B8E" w:rsidRPr="00AD3C2F" w:rsidRDefault="00AE0B8E" w:rsidP="00AD3C2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58CC" w:rsidRPr="00AD3C2F" w:rsidRDefault="00AB56F4" w:rsidP="00AD3C2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* источник информации о фактическом значении показателя в соответствии с графой 9 таблицы 3.1 и графой 8 таблицы 3.2.</w:t>
      </w:r>
    </w:p>
    <w:p w:rsidR="00877FD8" w:rsidRPr="00AD3C2F" w:rsidRDefault="00877FD8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8.2. Сроки представления отчётов об исполнении муниципального задания</w:t>
      </w:r>
      <w:r w:rsidR="00AE0B8E" w:rsidRPr="00AD3C2F">
        <w:rPr>
          <w:rFonts w:ascii="Times New Roman" w:hAnsi="Times New Roman" w:cs="Times New Roman"/>
          <w:sz w:val="26"/>
          <w:szCs w:val="26"/>
        </w:rPr>
        <w:t>:</w:t>
      </w:r>
    </w:p>
    <w:p w:rsidR="00AE0B8E" w:rsidRPr="00AD3C2F" w:rsidRDefault="00AE0B8E" w:rsidP="00AD3C2F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по итогам квартала – не позднее 10 числа месяца, следующего за отчётным периодом;</w:t>
      </w:r>
    </w:p>
    <w:p w:rsidR="00AE0B8E" w:rsidRPr="00AD3C2F" w:rsidRDefault="00AE0B8E" w:rsidP="00AD3C2F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D3C2F">
        <w:rPr>
          <w:rFonts w:ascii="Times New Roman" w:eastAsia="Times New Roman" w:hAnsi="Times New Roman" w:cs="Times New Roman"/>
          <w:color w:val="333333"/>
          <w:sz w:val="26"/>
          <w:szCs w:val="26"/>
        </w:rPr>
        <w:t>по итогам года – не позднее 15 числа месяца, следующего за отчётным периодом.</w:t>
      </w:r>
    </w:p>
    <w:p w:rsidR="00667D55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D3C2F">
        <w:rPr>
          <w:rFonts w:ascii="Times New Roman" w:hAnsi="Times New Roman" w:cs="Times New Roman"/>
          <w:sz w:val="26"/>
          <w:szCs w:val="26"/>
        </w:rPr>
        <w:t xml:space="preserve">8.3. Иные требования к отчётности об исполнении муниципального задания </w:t>
      </w:r>
      <w:r w:rsidR="000158CC" w:rsidRPr="00AD3C2F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877FD8" w:rsidRPr="00AD3C2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E003F" w:rsidRPr="00AD3C2F" w:rsidRDefault="00667D55" w:rsidP="00AD3C2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>9. Иная информация, необходимая для исполнения (контроля за исполнением) муниципального задания</w:t>
      </w:r>
      <w:r w:rsidR="00AE0B8E" w:rsidRPr="00AD3C2F">
        <w:rPr>
          <w:rFonts w:ascii="Times New Roman" w:hAnsi="Times New Roman" w:cs="Times New Roman"/>
          <w:sz w:val="26"/>
          <w:szCs w:val="26"/>
        </w:rPr>
        <w:t xml:space="preserve">, </w:t>
      </w:r>
      <w:r w:rsidR="00AE0B8E" w:rsidRPr="00AD3C2F">
        <w:rPr>
          <w:rFonts w:ascii="Times New Roman" w:hAnsi="Times New Roman" w:cs="Times New Roman"/>
          <w:sz w:val="26"/>
          <w:szCs w:val="26"/>
          <w:u w:val="single"/>
        </w:rPr>
        <w:t>отсутствует</w:t>
      </w:r>
      <w:r w:rsidR="00877FD8" w:rsidRPr="00AD3C2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F61EF" w:rsidRPr="00AD3C2F" w:rsidRDefault="00CF61EF" w:rsidP="00AD3C2F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61EF" w:rsidRPr="00AD3C2F" w:rsidRDefault="00CF61EF" w:rsidP="00AD3C2F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C2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D3C2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90783" w:rsidRPr="00AD3C2F">
        <w:rPr>
          <w:rFonts w:ascii="Times New Roman" w:hAnsi="Times New Roman" w:cs="Times New Roman"/>
          <w:sz w:val="26"/>
          <w:szCs w:val="26"/>
          <w:lang w:val="en-US"/>
        </w:rPr>
        <w:t>V</w:t>
      </w:r>
    </w:p>
    <w:p w:rsidR="00877FD8" w:rsidRPr="00AD3C2F" w:rsidRDefault="00877FD8" w:rsidP="00AD3C2F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AFC" w:rsidRPr="00CC29CF" w:rsidRDefault="00A82AFC" w:rsidP="00CC29C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 xml:space="preserve">1. Наименование муниципальной услуги: </w:t>
      </w:r>
      <w:r w:rsidRPr="00CC29CF">
        <w:rPr>
          <w:rFonts w:ascii="Times New Roman" w:hAnsi="Times New Roman"/>
          <w:sz w:val="26"/>
          <w:szCs w:val="26"/>
          <w:u w:val="single"/>
        </w:rPr>
        <w:t>Реализация основных общеобразовательных программ основного общего образования</w:t>
      </w:r>
      <w:r w:rsidR="00877FD8" w:rsidRPr="00CC29CF">
        <w:rPr>
          <w:rFonts w:ascii="Times New Roman" w:hAnsi="Times New Roman"/>
          <w:sz w:val="26"/>
          <w:szCs w:val="26"/>
          <w:u w:val="single"/>
        </w:rPr>
        <w:t>.</w:t>
      </w:r>
    </w:p>
    <w:p w:rsidR="00690783" w:rsidRPr="00CC29CF" w:rsidRDefault="00A82AFC" w:rsidP="00CC29CF">
      <w:pPr>
        <w:pStyle w:val="ConsPlusNonformat"/>
        <w:spacing w:line="228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 xml:space="preserve">2. Потребители муниципальной услуги: Граждане, которые имеют право на получение услуги соответствующего уровня в системе образования, если образование данного уровня граждане получают впервые, </w:t>
      </w:r>
      <w:r w:rsidRPr="00CC29CF">
        <w:rPr>
          <w:rFonts w:ascii="Times New Roman" w:hAnsi="Times New Roman"/>
          <w:sz w:val="26"/>
          <w:szCs w:val="26"/>
        </w:rPr>
        <w:t>с ограниченными возможностями здоровья</w:t>
      </w:r>
      <w:r w:rsidR="00877FD8" w:rsidRPr="00CC29CF">
        <w:rPr>
          <w:rFonts w:ascii="Times New Roman" w:hAnsi="Times New Roman"/>
          <w:sz w:val="26"/>
          <w:szCs w:val="26"/>
        </w:rPr>
        <w:t>.</w:t>
      </w:r>
    </w:p>
    <w:p w:rsidR="00CF61EF" w:rsidRPr="00CC29CF" w:rsidRDefault="00CF61EF" w:rsidP="00CC29C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>3. Показатели, характеризующие объём и (или) качество муниципальной услуги</w:t>
      </w:r>
      <w:r w:rsidR="00877FD8" w:rsidRPr="00CC29CF">
        <w:rPr>
          <w:rFonts w:ascii="Times New Roman" w:hAnsi="Times New Roman" w:cs="Times New Roman"/>
          <w:sz w:val="26"/>
          <w:szCs w:val="26"/>
        </w:rPr>
        <w:t>.</w:t>
      </w:r>
    </w:p>
    <w:p w:rsidR="00877FD8" w:rsidRPr="00CC29CF" w:rsidRDefault="00CF61EF" w:rsidP="00CC29C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</w:t>
      </w:r>
      <w:r w:rsidR="00877FD8" w:rsidRPr="00CC29CF">
        <w:rPr>
          <w:rFonts w:ascii="Times New Roman" w:hAnsi="Times New Roman" w:cs="Times New Roman"/>
          <w:sz w:val="26"/>
          <w:szCs w:val="26"/>
        </w:rPr>
        <w:t>.</w:t>
      </w:r>
    </w:p>
    <w:p w:rsidR="00022342" w:rsidRPr="00CC29CF" w:rsidRDefault="00022342" w:rsidP="00CC29CF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00"/>
      </w:tblPr>
      <w:tblGrid>
        <w:gridCol w:w="2709"/>
        <w:gridCol w:w="992"/>
        <w:gridCol w:w="2410"/>
        <w:gridCol w:w="1276"/>
        <w:gridCol w:w="1275"/>
        <w:gridCol w:w="1134"/>
        <w:gridCol w:w="1418"/>
        <w:gridCol w:w="1417"/>
        <w:gridCol w:w="2835"/>
      </w:tblGrid>
      <w:tr w:rsidR="00CF61EF" w:rsidRPr="00CC29CF" w:rsidTr="00CC29CF">
        <w:trPr>
          <w:cantSplit/>
          <w:trHeight w:val="70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ница изме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Формула</w:t>
            </w:r>
          </w:p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расч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качества</w:t>
            </w:r>
          </w:p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</w:t>
            </w:r>
          </w:p>
          <w:p w:rsid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о значении показателя (исходные данные </w:t>
            </w:r>
          </w:p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для е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 расч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та)</w:t>
            </w:r>
          </w:p>
        </w:tc>
      </w:tr>
      <w:tr w:rsidR="00CF61EF" w:rsidRPr="00CC29CF" w:rsidTr="00CC29CF">
        <w:trPr>
          <w:cantSplit/>
          <w:trHeight w:val="142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тный финансо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вый год</w:t>
            </w:r>
          </w:p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-вый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очеред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ной финан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совый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первый год планового периода</w:t>
            </w:r>
          </w:p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второй год планового периода</w:t>
            </w:r>
          </w:p>
          <w:p w:rsidR="00CF61EF" w:rsidRPr="00CC29CF" w:rsidRDefault="00CF61EF" w:rsidP="00CC29CF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87B" w:rsidRPr="00CC29CF" w:rsidTr="00CC29CF">
        <w:trPr>
          <w:trHeight w:val="4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1. Укомплектован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ность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Укф : Укп, *100: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 Укф – укомп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лектованность кадрами (факт);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Укп – укомплекто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ванность кадрами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C400C0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Штатное расписание, тарификационный список, утверждённые приказом руководителя учреждения</w:t>
            </w:r>
          </w:p>
        </w:tc>
      </w:tr>
      <w:tr w:rsidR="0061087B" w:rsidRPr="00CC29CF" w:rsidTr="00CC29CF">
        <w:trPr>
          <w:trHeight w:val="4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Доля обучающихся 9-х классов, получивших документ государственного образца 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Кдго : Кв *100, где</w:t>
            </w:r>
            <w:r w:rsid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:</w:t>
            </w: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Кдго – количество обучающихся </w:t>
            </w:r>
          </w:p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9-х классов, получивших документ государственного образца </w:t>
            </w:r>
          </w:p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об образовании; </w:t>
            </w:r>
          </w:p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Кв – количество выпускников 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9-х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C400C0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  <w:tr w:rsidR="0061087B" w:rsidRPr="00CC29CF" w:rsidTr="00CC29CF">
        <w:trPr>
          <w:trHeight w:val="4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3. Процент обоснованных жалоб потребителей, поступивших </w:t>
            </w:r>
          </w:p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в вышестоящие 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и надзорные органы, по которым были приняты 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Жм : Ж *100,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 Жм – число обоснованных жалоб потребите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лей, поступивших в отчётном периоде в вышестоящие и надзорные органы, по которым в отчётном периоде были приняты меры;</w:t>
            </w:r>
          </w:p>
          <w:p w:rsid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Ж – число обосно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ванных жалоб потребителей, поступивших в отчётном периоде 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 вышестоящие и надзорные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B" w:rsidRPr="00CC29CF" w:rsidRDefault="00C400C0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от 17.08.2016 № 429</w:t>
            </w:r>
          </w:p>
        </w:tc>
      </w:tr>
    </w:tbl>
    <w:p w:rsidR="00877FD8" w:rsidRPr="00CC29CF" w:rsidRDefault="00877FD8" w:rsidP="00CC29C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1EF" w:rsidRPr="00CC29CF" w:rsidRDefault="005D34E5" w:rsidP="00CC29C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 xml:space="preserve">3.2. </w:t>
      </w:r>
      <w:r w:rsidR="00CF61EF" w:rsidRPr="00CC29CF">
        <w:rPr>
          <w:rFonts w:ascii="Times New Roman" w:hAnsi="Times New Roman" w:cs="Times New Roman"/>
          <w:sz w:val="26"/>
          <w:szCs w:val="26"/>
        </w:rPr>
        <w:t>Объём муниципальной услуги (в натуральных показателях)</w:t>
      </w:r>
      <w:r w:rsidR="00877FD8" w:rsidRPr="00CC29C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2"/>
        <w:gridCol w:w="1493"/>
        <w:gridCol w:w="1524"/>
        <w:gridCol w:w="1641"/>
        <w:gridCol w:w="1638"/>
        <w:gridCol w:w="1638"/>
        <w:gridCol w:w="1648"/>
        <w:gridCol w:w="2588"/>
      </w:tblGrid>
      <w:tr w:rsidR="00CF61EF" w:rsidRPr="00CC29CF" w:rsidTr="00CC29CF">
        <w:trPr>
          <w:cantSplit/>
          <w:trHeight w:val="360"/>
        </w:trPr>
        <w:tc>
          <w:tcPr>
            <w:tcW w:w="1063" w:type="pct"/>
            <w:vMerge w:val="restar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84" w:type="pct"/>
            <w:vMerge w:val="restar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615" w:type="pct"/>
            <w:gridSpan w:val="5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показателей объёма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838" w:type="pct"/>
            <w:vMerge w:val="restart"/>
          </w:tcPr>
          <w:p w:rsid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 значении показателя</w:t>
            </w:r>
          </w:p>
        </w:tc>
      </w:tr>
      <w:tr w:rsidR="00CF61EF" w:rsidRPr="00CC29CF" w:rsidTr="00CC29CF">
        <w:trPr>
          <w:cantSplit/>
          <w:trHeight w:val="600"/>
        </w:trPr>
        <w:tc>
          <w:tcPr>
            <w:tcW w:w="1063" w:type="pct"/>
            <w:vMerge/>
          </w:tcPr>
          <w:p w:rsidR="00CF61EF" w:rsidRPr="00CC29CF" w:rsidRDefault="00CF61EF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:rsidR="00CF61EF" w:rsidRPr="00CC29CF" w:rsidRDefault="00CF61EF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5D34E5" w:rsidRPr="00CC29C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тный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2" w:type="pc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1" w:type="pc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очередной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1" w:type="pc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планового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(201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4" w:type="pct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планового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="0061087B" w:rsidRPr="00CC29C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8" w:type="pct"/>
            <w:vMerge/>
          </w:tcPr>
          <w:p w:rsidR="00CF61EF" w:rsidRPr="00CC29CF" w:rsidRDefault="00CF61EF" w:rsidP="00CC29CF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87B" w:rsidRPr="00CC29CF" w:rsidTr="00CC29CF">
        <w:trPr>
          <w:cantSplit/>
          <w:trHeight w:val="240"/>
        </w:trPr>
        <w:tc>
          <w:tcPr>
            <w:tcW w:w="1063" w:type="pct"/>
          </w:tcPr>
          <w:p w:rsid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Количество обучаю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щихся с ограниченными возможностями здоровья, которым предоставляется общедоступное </w:t>
            </w:r>
          </w:p>
          <w:p w:rsid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и бесплатное основное общее образование </w:t>
            </w:r>
          </w:p>
          <w:p w:rsidR="0061087B" w:rsidRP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 общеобразовательным программам, в том числе:</w:t>
            </w:r>
          </w:p>
          <w:p w:rsid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в классах совместно </w:t>
            </w:r>
          </w:p>
          <w:p w:rsidR="0061087B" w:rsidRP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с другими обучающимися;</w:t>
            </w:r>
          </w:p>
          <w:p w:rsidR="0061087B" w:rsidRP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на дому по медицинским заключениям;</w:t>
            </w:r>
          </w:p>
          <w:p w:rsidR="0061087B" w:rsidRPr="00CC29CF" w:rsidRDefault="0061087B" w:rsidP="00CC29CF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обучающихся по очно-заочной форме обучения</w:t>
            </w:r>
          </w:p>
        </w:tc>
        <w:tc>
          <w:tcPr>
            <w:tcW w:w="484" w:type="pct"/>
          </w:tcPr>
          <w:p w:rsidR="0061087B" w:rsidRPr="00CC29CF" w:rsidRDefault="0061087B" w:rsidP="00CC29C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87" w:type="pct"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9CF" w:rsidRDefault="00CC29C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4226" w:rsidRPr="00CC29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784226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" w:type="pct"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4D37" w:rsidRPr="00CC29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9CF" w:rsidRPr="00CC29CF" w:rsidRDefault="00CC29C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4D37" w:rsidRPr="00CC29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pct"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8268F" w:rsidRPr="00CC29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9CF" w:rsidRPr="00CC29CF" w:rsidRDefault="00CC29C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D8268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pct"/>
          </w:tcPr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268F"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9CF" w:rsidRPr="00CC29CF" w:rsidRDefault="00CC29C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61087B" w:rsidRPr="00CC29CF" w:rsidRDefault="0061087B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D8268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8268F" w:rsidRPr="00CC29CF" w:rsidRDefault="00D8268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D8268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</w:tcPr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268F"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9CF" w:rsidRPr="00CC29CF" w:rsidRDefault="00CC29C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D37" w:rsidRPr="00CC29CF" w:rsidRDefault="00D8268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64D37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87B" w:rsidRPr="00CC29CF" w:rsidRDefault="00E64D37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8" w:type="pct"/>
          </w:tcPr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Форма ОО-1 «Сведения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организации, осуществляющей подготовку </w:t>
            </w:r>
          </w:p>
          <w:p w:rsid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образовательным программам начального общего, основного общего, среднего общего образования», утверждённая приказом Росстата </w:t>
            </w:r>
          </w:p>
          <w:p w:rsidR="0061087B" w:rsidRPr="00CC29CF" w:rsidRDefault="0061087B" w:rsidP="00CC29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от 17.08.2016 №</w:t>
            </w:r>
            <w:r w:rsidR="00994B16" w:rsidRPr="00CC29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</w:tr>
    </w:tbl>
    <w:p w:rsidR="00994B16" w:rsidRDefault="00994B16" w:rsidP="00CF61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1EF" w:rsidRPr="00CC29CF" w:rsidRDefault="00CF61EF" w:rsidP="00CC29C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>4. Порядо</w:t>
      </w:r>
      <w:r w:rsidR="00877FD8" w:rsidRPr="00CC29CF">
        <w:rPr>
          <w:rFonts w:ascii="Times New Roman" w:hAnsi="Times New Roman" w:cs="Times New Roman"/>
          <w:sz w:val="26"/>
          <w:szCs w:val="26"/>
        </w:rPr>
        <w:t>к оказания муниципальной услуги.</w:t>
      </w:r>
    </w:p>
    <w:p w:rsidR="00175BC8" w:rsidRPr="00CC29CF" w:rsidRDefault="00175BC8" w:rsidP="00CC29C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 xml:space="preserve">4.1. Нормативные правовые акты, регулирующие порядок оказания муниципальной услуги: </w:t>
      </w:r>
    </w:p>
    <w:p w:rsidR="00C67B30" w:rsidRPr="00CC29CF" w:rsidRDefault="00C67B30" w:rsidP="00CC29C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9CF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29.12.2012 № 273-ФЗ «Об образовании в Российской Федерации»;</w:t>
      </w:r>
    </w:p>
    <w:p w:rsidR="00C67B30" w:rsidRPr="00CC29CF" w:rsidRDefault="00C67B30" w:rsidP="00CC29C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9CF">
        <w:rPr>
          <w:rFonts w:ascii="Times New Roman" w:eastAsia="Times New Roman" w:hAnsi="Times New Roman" w:cs="Times New Roman"/>
          <w:sz w:val="26"/>
          <w:szCs w:val="26"/>
        </w:rPr>
        <w:t>Закон Пермского края от 12.03.2014 №</w:t>
      </w:r>
      <w:r w:rsidRPr="00CC29CF">
        <w:rPr>
          <w:rFonts w:ascii="Times New Roman" w:hAnsi="Times New Roman" w:cs="Times New Roman"/>
          <w:sz w:val="26"/>
          <w:szCs w:val="26"/>
        </w:rPr>
        <w:t xml:space="preserve"> </w:t>
      </w:r>
      <w:r w:rsidRPr="00CC29CF">
        <w:rPr>
          <w:rFonts w:ascii="Times New Roman" w:eastAsia="Times New Roman" w:hAnsi="Times New Roman" w:cs="Times New Roman"/>
          <w:sz w:val="26"/>
          <w:szCs w:val="26"/>
        </w:rPr>
        <w:t>308-ПК «Об образовании в  Пермском крае»;</w:t>
      </w:r>
    </w:p>
    <w:p w:rsidR="00C67B30" w:rsidRPr="00CC29CF" w:rsidRDefault="00C67B30" w:rsidP="00CC29C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 xml:space="preserve">приказ Министерства  образования и науки Российской Федерации  от 30.08.2013 </w:t>
      </w:r>
      <w:r w:rsidR="00CC29CF">
        <w:rPr>
          <w:rFonts w:ascii="Times New Roman" w:hAnsi="Times New Roman" w:cs="Times New Roman"/>
          <w:sz w:val="26"/>
          <w:szCs w:val="26"/>
        </w:rPr>
        <w:t>№</w:t>
      </w:r>
      <w:r w:rsidRPr="00CC29CF">
        <w:rPr>
          <w:rFonts w:ascii="Times New Roman" w:hAnsi="Times New Roman" w:cs="Times New Roman"/>
          <w:sz w:val="26"/>
          <w:szCs w:val="26"/>
        </w:rPr>
        <w:t xml:space="preserve"> 1015 «Об утверждении Порядка организации </w:t>
      </w:r>
      <w:r w:rsidR="00CC29CF">
        <w:rPr>
          <w:rFonts w:ascii="Times New Roman" w:hAnsi="Times New Roman" w:cs="Times New Roman"/>
          <w:sz w:val="26"/>
          <w:szCs w:val="26"/>
        </w:rPr>
        <w:t xml:space="preserve">   </w:t>
      </w:r>
      <w:r w:rsidRPr="00CC29CF">
        <w:rPr>
          <w:rFonts w:ascii="Times New Roman" w:hAnsi="Times New Roman" w:cs="Times New Roman"/>
          <w:sz w:val="26"/>
          <w:szCs w:val="26"/>
        </w:rPr>
        <w:t xml:space="preserve"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67B30" w:rsidRPr="00CC29CF" w:rsidRDefault="00C67B30" w:rsidP="00CC29C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C29C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постановление Главного государственного санитарного врача Российской Федерации от 28.11.2002 № 44 «О введении в действие санитарно-эпидемиологических правил и нормативов СанПин 2.4.2.1178-02 «Гигиенические требования к условиям обучения в</w:t>
      </w:r>
      <w:r w:rsidR="00CC29C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 </w:t>
      </w:r>
      <w:r w:rsidRPr="00CC29C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общеобразовательных учреждениях»;</w:t>
      </w:r>
    </w:p>
    <w:p w:rsidR="00C67B30" w:rsidRPr="00CC29CF" w:rsidRDefault="00C67B30" w:rsidP="00CC29C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9CF">
        <w:rPr>
          <w:rFonts w:ascii="Times New Roman" w:hAnsi="Times New Roman" w:cs="Times New Roman"/>
          <w:sz w:val="26"/>
          <w:szCs w:val="26"/>
        </w:rPr>
        <w:t>приказом Росстата от 17.08.2016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</w:t>
      </w:r>
      <w:r w:rsidR="00994B16" w:rsidRPr="00CC29CF">
        <w:rPr>
          <w:rFonts w:ascii="Times New Roman" w:hAnsi="Times New Roman" w:cs="Times New Roman"/>
          <w:sz w:val="26"/>
          <w:szCs w:val="26"/>
        </w:rPr>
        <w:t>»</w:t>
      </w:r>
      <w:r w:rsidRPr="00CC29CF">
        <w:rPr>
          <w:rFonts w:ascii="Times New Roman" w:hAnsi="Times New Roman" w:cs="Times New Roman"/>
          <w:sz w:val="26"/>
          <w:szCs w:val="26"/>
        </w:rPr>
        <w:t>;</w:t>
      </w:r>
    </w:p>
    <w:p w:rsidR="00C67B30" w:rsidRPr="00CC29CF" w:rsidRDefault="00C67B30" w:rsidP="00CC29CF">
      <w:pPr>
        <w:pStyle w:val="a6"/>
        <w:spacing w:line="228" w:lineRule="auto"/>
        <w:ind w:firstLine="709"/>
        <w:jc w:val="both"/>
        <w:rPr>
          <w:sz w:val="26"/>
          <w:szCs w:val="26"/>
        </w:rPr>
      </w:pPr>
      <w:r w:rsidRPr="00CC29CF">
        <w:rPr>
          <w:sz w:val="26"/>
          <w:szCs w:val="26"/>
        </w:rPr>
        <w:t>постановление администрации ЗАТО Звёздный от 16.08.2013 № 751 «Об утверждении Плана мероприятий («дорожная карта») «Изменения в отрасли образования ЗАТО Звёздный, направленные на повышение её эффективности»;</w:t>
      </w:r>
    </w:p>
    <w:p w:rsidR="00C67B30" w:rsidRPr="00CC29CF" w:rsidRDefault="00C67B30" w:rsidP="00CC29C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9CF">
        <w:rPr>
          <w:rFonts w:ascii="Times New Roman" w:eastAsia="Times New Roman" w:hAnsi="Times New Roman" w:cs="Times New Roman"/>
          <w:sz w:val="26"/>
          <w:szCs w:val="26"/>
        </w:rPr>
        <w:t>Устав учреждения.</w:t>
      </w:r>
    </w:p>
    <w:p w:rsidR="00022342" w:rsidRPr="00CC29CF" w:rsidRDefault="00022342" w:rsidP="00CC29C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B16" w:rsidRDefault="00CF61EF" w:rsidP="00CC29C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CF">
        <w:rPr>
          <w:rFonts w:ascii="Times New Roman" w:hAnsi="Times New Roman" w:cs="Times New Roman"/>
          <w:sz w:val="26"/>
          <w:szCs w:val="26"/>
        </w:rPr>
        <w:t>4.2. Порядок информирования  потенциальных  потребителей муниципальной услуги</w:t>
      </w:r>
      <w:r w:rsidR="00877FD8" w:rsidRPr="00CC29C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4947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5529"/>
        <w:gridCol w:w="6805"/>
        <w:gridCol w:w="3118"/>
      </w:tblGrid>
      <w:tr w:rsidR="00CF61EF" w:rsidRPr="00CC29CF" w:rsidTr="00CC29CF">
        <w:trPr>
          <w:cantSplit/>
          <w:trHeight w:val="36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F3052D" w:rsidRPr="00CC29CF" w:rsidTr="00CC29CF">
        <w:trPr>
          <w:cantSplit/>
          <w:trHeight w:val="24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CC29CF" w:rsidRDefault="00F3052D" w:rsidP="00CC29CF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Интернет на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официальном сайте органов местного самоуправления ЗАТО Звёздный Пермского края и на сайте Муниципального бюджетного общеобразовательного учреждения Средняя общеобразовательная школа ЗАТО Звёздный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9926AF" w:rsidRPr="00CC29C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http://zvezdny-school.permarea.ru/</w:t>
              </w:r>
            </w:hyperlink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CC29CF" w:rsidRDefault="00440D2D" w:rsidP="001D27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пунктами 3,</w:t>
            </w:r>
            <w:r w:rsidR="00F3052D"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F3052D" w:rsidRPr="00CC29CF">
              <w:rPr>
                <w:rFonts w:ascii="Times New Roman" w:hAnsi="Times New Roman" w:cs="Times New Roman"/>
                <w:bCs/>
                <w:sz w:val="26"/>
                <w:szCs w:val="26"/>
              </w:rPr>
              <w:t>Правил размещения на</w:t>
            </w:r>
            <w:r w:rsidR="00CC29C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CC29CF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официальном сайте образовательной организации в</w:t>
            </w:r>
            <w:r w:rsidR="001D278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CC29CF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</w:t>
            </w:r>
            <w:r w:rsidR="001D27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онно-телекоммуникационной сети </w:t>
            </w:r>
            <w:r w:rsidR="00F3052D" w:rsidRPr="00CC29CF">
              <w:rPr>
                <w:rFonts w:ascii="Times New Roman" w:hAnsi="Times New Roman" w:cs="Times New Roman"/>
                <w:bCs/>
                <w:sz w:val="26"/>
                <w:szCs w:val="26"/>
              </w:rPr>
              <w:t>Интернет и</w:t>
            </w:r>
            <w:r w:rsidR="001D278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F3052D" w:rsidRPr="00CC29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обновления информации об образовательной организации, утверждённых Постановлением Правительства Российской Федерации от 10.07.2013 № 582 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D" w:rsidRPr="00CC29CF" w:rsidRDefault="00F3052D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изменений</w:t>
            </w:r>
          </w:p>
        </w:tc>
      </w:tr>
      <w:tr w:rsidR="00CF61EF" w:rsidRPr="00CC29CF" w:rsidTr="00CC29CF">
        <w:trPr>
          <w:cantSplit/>
          <w:trHeight w:val="24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(законных представителей) потребителей услуги в устной (при личном обращении или по телефону) или</w:t>
            </w:r>
            <w:r w:rsidR="00CC29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письменной форме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CF61EF" w:rsidRPr="00CC29CF" w:rsidTr="00CC29CF">
        <w:trPr>
          <w:cantSplit/>
          <w:trHeight w:val="24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на информационных стендах в помещении учреждения 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 мере изменения информации</w:t>
            </w:r>
          </w:p>
        </w:tc>
      </w:tr>
      <w:tr w:rsidR="00CF61EF" w:rsidRPr="00CC29CF" w:rsidTr="00CC29CF">
        <w:trPr>
          <w:cantSplit/>
          <w:trHeight w:val="24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информационном бюллетене ЗАТО Звёздный «Вестник Звёздного»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Информация об оказываемой муниципальной услуге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EF" w:rsidRPr="00CC29CF" w:rsidRDefault="00CF61EF" w:rsidP="00CC29C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9CF">
              <w:rPr>
                <w:rFonts w:ascii="Times New Roman" w:hAnsi="Times New Roman" w:cs="Times New Roman"/>
                <w:sz w:val="26"/>
                <w:szCs w:val="26"/>
              </w:rPr>
              <w:t>По мере изменения информации</w:t>
            </w:r>
          </w:p>
        </w:tc>
      </w:tr>
    </w:tbl>
    <w:p w:rsidR="00877FD8" w:rsidRDefault="00877FD8" w:rsidP="00CF61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1EF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5. Основания для досрочного прекращения исполнения муниципального задания:</w:t>
      </w:r>
    </w:p>
    <w:p w:rsidR="00CF61EF" w:rsidRPr="001D2788" w:rsidRDefault="00CF61EF" w:rsidP="001D27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ликвидация учреждения;</w:t>
      </w:r>
    </w:p>
    <w:p w:rsidR="00CF61EF" w:rsidRPr="001D2788" w:rsidRDefault="00CF61EF" w:rsidP="001D27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реорганизация учреждения;</w:t>
      </w:r>
    </w:p>
    <w:p w:rsidR="00CF61EF" w:rsidRPr="001D2788" w:rsidRDefault="00CF61EF" w:rsidP="001D27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перераспределение полномочий, повл</w:t>
      </w:r>
      <w:r w:rsidR="00E10D6C" w:rsidRPr="001D2788">
        <w:rPr>
          <w:rFonts w:ascii="Times New Roman" w:hAnsi="Times New Roman" w:cs="Times New Roman"/>
          <w:sz w:val="26"/>
          <w:szCs w:val="26"/>
        </w:rPr>
        <w:t>ё</w:t>
      </w:r>
      <w:r w:rsidRPr="001D2788">
        <w:rPr>
          <w:rFonts w:ascii="Times New Roman" w:hAnsi="Times New Roman" w:cs="Times New Roman"/>
          <w:sz w:val="26"/>
          <w:szCs w:val="26"/>
        </w:rPr>
        <w:t xml:space="preserve">кшее исключение из компетенции учреждения полномочий по оказанию муниципальной услуги; </w:t>
      </w:r>
    </w:p>
    <w:p w:rsidR="00CF61EF" w:rsidRPr="001D2788" w:rsidRDefault="00CF61EF" w:rsidP="001D27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исключение муниципальной услуги из перечня муниципальных услуг (работ);</w:t>
      </w:r>
    </w:p>
    <w:p w:rsidR="00CF61EF" w:rsidRPr="001D2788" w:rsidRDefault="00CF61EF" w:rsidP="001D2788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иные предусмотренные нормативными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:rsidR="00CF61EF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1EF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  <w:r w:rsidR="00E10D6C" w:rsidRPr="001D2788">
        <w:rPr>
          <w:rFonts w:ascii="Times New Roman" w:hAnsi="Times New Roman" w:cs="Times New Roman"/>
          <w:sz w:val="26"/>
          <w:szCs w:val="26"/>
        </w:rPr>
        <w:t>,</w:t>
      </w:r>
      <w:r w:rsidRPr="001D2788">
        <w:rPr>
          <w:rFonts w:ascii="Times New Roman" w:hAnsi="Times New Roman" w:cs="Times New Roman"/>
          <w:sz w:val="26"/>
          <w:szCs w:val="26"/>
        </w:rPr>
        <w:t xml:space="preserve"> </w:t>
      </w:r>
      <w:r w:rsidRPr="001D2788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877FD8" w:rsidRPr="001D278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F61EF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6AF" w:rsidRPr="001D2788" w:rsidRDefault="009926AF" w:rsidP="001D2788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7. Порядок контроля за исполнением муниципального задания</w:t>
      </w:r>
      <w:r w:rsidR="00877FD8" w:rsidRPr="001D2788">
        <w:rPr>
          <w:rFonts w:ascii="Times New Roman" w:hAnsi="Times New Roman" w:cs="Times New Roman"/>
          <w:sz w:val="26"/>
          <w:szCs w:val="26"/>
        </w:rPr>
        <w:t>.</w:t>
      </w:r>
    </w:p>
    <w:p w:rsidR="009926AF" w:rsidRPr="001D2788" w:rsidRDefault="009926AF" w:rsidP="001D278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Контроль за оказанием услуг в рамках муниципального задания осуществляется уполномоченным отделом администрации ЗАТО Звёздный посредством сбора и анализа </w:t>
      </w:r>
      <w:r w:rsidR="005C4D8A" w:rsidRPr="001D2788">
        <w:rPr>
          <w:rFonts w:ascii="Times New Roman" w:hAnsi="Times New Roman" w:cs="Times New Roman"/>
          <w:sz w:val="26"/>
          <w:szCs w:val="26"/>
        </w:rPr>
        <w:t xml:space="preserve">Формы ОО-1 «Сведения об  организации, осуществляющей подготовку по образовательным программам начального общего, основного общего, среднего общего образования», утверждённой приказом Росстата от 17.08.2016 </w:t>
      </w:r>
      <w:r w:rsidR="001D2788">
        <w:rPr>
          <w:rFonts w:ascii="Times New Roman" w:hAnsi="Times New Roman" w:cs="Times New Roman"/>
          <w:sz w:val="26"/>
          <w:szCs w:val="26"/>
        </w:rPr>
        <w:t xml:space="preserve">        </w:t>
      </w:r>
      <w:r w:rsidR="005C4D8A" w:rsidRPr="001D2788">
        <w:rPr>
          <w:rFonts w:ascii="Times New Roman" w:hAnsi="Times New Roman" w:cs="Times New Roman"/>
          <w:sz w:val="26"/>
          <w:szCs w:val="26"/>
        </w:rPr>
        <w:t>№ 429</w:t>
      </w: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, публичных отчётов руководителя учреждения, результатов внутреннего мониторинга деятельности учреждения (далее – отчётность).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19"/>
        <w:gridCol w:w="5666"/>
        <w:gridCol w:w="4583"/>
      </w:tblGrid>
      <w:tr w:rsidR="009926AF" w:rsidRPr="001D2788" w:rsidTr="0085377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6AF" w:rsidRP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Формы контроля</w:t>
            </w:r>
          </w:p>
        </w:tc>
        <w:tc>
          <w:tcPr>
            <w:tcW w:w="0" w:type="auto"/>
            <w:vAlign w:val="center"/>
            <w:hideMark/>
          </w:tcPr>
          <w:p w:rsidR="009926AF" w:rsidRP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Периодичность</w:t>
            </w:r>
          </w:p>
        </w:tc>
        <w:tc>
          <w:tcPr>
            <w:tcW w:w="0" w:type="auto"/>
            <w:hideMark/>
          </w:tcPr>
          <w:p w:rsid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  <w:t xml:space="preserve">Отделы администрации ЗАТО Звёздный, осуществляющие контроль </w:t>
            </w:r>
          </w:p>
          <w:p w:rsidR="009926AF" w:rsidRP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</w:rPr>
              <w:t>за оказанием услуг</w:t>
            </w:r>
          </w:p>
        </w:tc>
      </w:tr>
      <w:tr w:rsidR="009926AF" w:rsidRPr="001D2788" w:rsidTr="00853774">
        <w:trPr>
          <w:tblCellSpacing w:w="0" w:type="dxa"/>
        </w:trPr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Последующий контроль  в форме камеральной проверки отчётности</w:t>
            </w:r>
          </w:p>
        </w:tc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Отдел образования и воспитания администрации ЗАТО Звёздный</w:t>
            </w:r>
          </w:p>
        </w:tc>
      </w:tr>
      <w:tr w:rsidR="009926AF" w:rsidRPr="001D2788" w:rsidTr="00853774">
        <w:trPr>
          <w:tblCellSpacing w:w="0" w:type="dxa"/>
        </w:trPr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outlineLvl w:val="2"/>
              <w:rPr>
                <w:rFonts w:ascii="Verdana" w:eastAsia="Times New Roman" w:hAnsi="Verdana" w:cs="Times New Roman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 планом, графиком проведения выездных проверок, но не реже </w:t>
            </w:r>
            <w:r w:rsidR="00853774"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двух </w:t>
            </w: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53774" w:rsidRPr="001D2788" w:rsidRDefault="00853774" w:rsidP="001D278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Отдел образования и воспитания администрации ЗАТО Звёздный, </w:t>
            </w:r>
            <w:r w:rsidR="00C67B30"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ф</w:t>
            </w: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инансовый отдел администрации ЗАТО Звёздный</w:t>
            </w:r>
            <w:r w:rsidR="005C4D8A"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,</w:t>
            </w:r>
          </w:p>
          <w:p w:rsidR="001D2788" w:rsidRDefault="00C67B30" w:rsidP="001D278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</w:t>
            </w:r>
            <w:r w:rsidR="00853774"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бщий отдел администрации </w:t>
            </w:r>
          </w:p>
          <w:p w:rsidR="009926AF" w:rsidRPr="001D2788" w:rsidRDefault="00853774" w:rsidP="001D278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ЗАТО Звёздный</w:t>
            </w:r>
          </w:p>
        </w:tc>
      </w:tr>
      <w:tr w:rsidR="009926AF" w:rsidRPr="001D2788" w:rsidTr="00853774">
        <w:trPr>
          <w:tblCellSpacing w:w="0" w:type="dxa"/>
        </w:trPr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Внеплановая проверка по обращениям, жалобам и предложениям родителей (законных представителей) потребителей услуги, надзорных органов и др. </w:t>
            </w:r>
          </w:p>
        </w:tc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 (в случае получения обращений, жалоб, предложений родителей (законных представителей) потребителей услуги, надзорных органов и др.)</w:t>
            </w:r>
          </w:p>
        </w:tc>
        <w:tc>
          <w:tcPr>
            <w:tcW w:w="0" w:type="auto"/>
            <w:hideMark/>
          </w:tcPr>
          <w:p w:rsidR="009926AF" w:rsidRPr="001D2788" w:rsidRDefault="009926AF" w:rsidP="001D278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Отдел образования и воспитания администрации ЗАТО Звёздный</w:t>
            </w:r>
          </w:p>
        </w:tc>
      </w:tr>
    </w:tbl>
    <w:p w:rsidR="00022342" w:rsidRPr="001D2788" w:rsidRDefault="00022342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1EF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8. Требования к отчётности об исполнении муниципального задания</w:t>
      </w:r>
      <w:r w:rsidR="00877FD8" w:rsidRPr="001D2788">
        <w:rPr>
          <w:rFonts w:ascii="Times New Roman" w:hAnsi="Times New Roman" w:cs="Times New Roman"/>
          <w:sz w:val="26"/>
          <w:szCs w:val="26"/>
        </w:rPr>
        <w:t>.</w:t>
      </w:r>
    </w:p>
    <w:p w:rsidR="00877FD8" w:rsidRPr="001D2788" w:rsidRDefault="00CF61EF" w:rsidP="001D2788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8.1. Форма отчёта об ис</w:t>
      </w:r>
      <w:r w:rsidR="00877FD8" w:rsidRPr="001D2788">
        <w:rPr>
          <w:rFonts w:ascii="Times New Roman" w:hAnsi="Times New Roman" w:cs="Times New Roman"/>
          <w:sz w:val="26"/>
          <w:szCs w:val="26"/>
        </w:rPr>
        <w:t>полнении муниципального задания.</w:t>
      </w:r>
    </w:p>
    <w:p w:rsidR="00877FD8" w:rsidRDefault="00877FD8" w:rsidP="00877FD8">
      <w:pPr>
        <w:pStyle w:val="ConsPlusNonformat"/>
        <w:rPr>
          <w:rFonts w:ascii="Times New Roman" w:hAnsi="Times New Roman" w:cs="Times New Roman"/>
          <w:color w:val="333333"/>
          <w:sz w:val="24"/>
          <w:szCs w:val="24"/>
        </w:rPr>
      </w:pPr>
    </w:p>
    <w:p w:rsidR="00CF61EF" w:rsidRPr="001D2788" w:rsidRDefault="00CF61EF" w:rsidP="001D278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Отч</w:t>
      </w:r>
      <w:r w:rsidR="00E10D6C"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ё</w:t>
      </w: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т об исполнении муниципального задания</w:t>
      </w:r>
    </w:p>
    <w:p w:rsidR="00CF61EF" w:rsidRPr="001D2788" w:rsidRDefault="00CF61EF" w:rsidP="001D278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МБУ СОШ ЗАТО Звёздный</w:t>
      </w:r>
    </w:p>
    <w:p w:rsidR="00CF61EF" w:rsidRPr="001D2788" w:rsidRDefault="00CF61EF" w:rsidP="001D278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(наименование учреждения)</w:t>
      </w:r>
    </w:p>
    <w:p w:rsidR="00CF61EF" w:rsidRPr="001D2788" w:rsidRDefault="00CF61EF" w:rsidP="001D278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по состоянию на ________</w:t>
      </w:r>
      <w:r w:rsidR="00CD5497"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_____</w:t>
      </w:r>
      <w:r w:rsidR="00E10D6C"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</w:t>
      </w:r>
    </w:p>
    <w:p w:rsidR="00CD5497" w:rsidRPr="001D2788" w:rsidRDefault="00CD5497" w:rsidP="001D278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</w:t>
      </w:r>
      <w:r w:rsidR="00E10D6C"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(указать отчётный период)</w:t>
      </w:r>
    </w:p>
    <w:p w:rsidR="005E0BB0" w:rsidRPr="001C6E9F" w:rsidRDefault="005E0BB0" w:rsidP="001C6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a5"/>
        <w:tblW w:w="15451" w:type="dxa"/>
        <w:tblInd w:w="108" w:type="dxa"/>
        <w:tblLayout w:type="fixed"/>
        <w:tblLook w:val="04A0"/>
      </w:tblPr>
      <w:tblGrid>
        <w:gridCol w:w="4395"/>
        <w:gridCol w:w="1701"/>
        <w:gridCol w:w="2519"/>
        <w:gridCol w:w="32"/>
        <w:gridCol w:w="1812"/>
        <w:gridCol w:w="39"/>
        <w:gridCol w:w="1977"/>
        <w:gridCol w:w="58"/>
        <w:gridCol w:w="2918"/>
      </w:tblGrid>
      <w:tr w:rsidR="00CF61EF" w:rsidRPr="001D2788" w:rsidTr="001D2788">
        <w:trPr>
          <w:trHeight w:val="280"/>
        </w:trPr>
        <w:tc>
          <w:tcPr>
            <w:tcW w:w="4395" w:type="dxa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</w:p>
        </w:tc>
        <w:tc>
          <w:tcPr>
            <w:tcW w:w="1701" w:type="dxa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2519" w:type="dxa"/>
          </w:tcPr>
          <w:p w:rsid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Значение, утвержд</w:t>
            </w:r>
            <w:r w:rsidR="00E10D6C" w:rsidRPr="001D278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нное </w:t>
            </w:r>
          </w:p>
          <w:p w:rsid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задании </w:t>
            </w:r>
          </w:p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883" w:type="dxa"/>
            <w:gridSpan w:val="3"/>
          </w:tcPr>
          <w:p w:rsid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Фактическое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E10D6C" w:rsidRPr="001D278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тный период</w:t>
            </w:r>
          </w:p>
        </w:tc>
        <w:tc>
          <w:tcPr>
            <w:tcW w:w="2035" w:type="dxa"/>
            <w:gridSpan w:val="2"/>
          </w:tcPr>
          <w:p w:rsid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причин отклонений </w:t>
            </w:r>
          </w:p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от запланиро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ванных значений</w:t>
            </w:r>
          </w:p>
        </w:tc>
        <w:tc>
          <w:tcPr>
            <w:tcW w:w="2918" w:type="dxa"/>
          </w:tcPr>
          <w:p w:rsid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Источник(и) информации </w:t>
            </w:r>
          </w:p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фактическом </w:t>
            </w:r>
            <w:r w:rsidR="001D2788">
              <w:rPr>
                <w:rFonts w:ascii="Times New Roman" w:hAnsi="Times New Roman" w:cs="Times New Roman"/>
                <w:sz w:val="26"/>
                <w:szCs w:val="26"/>
              </w:rPr>
              <w:t xml:space="preserve">значении 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892526" w:rsidRPr="001D278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F61EF" w:rsidRPr="001D2788" w:rsidTr="001D2788">
        <w:trPr>
          <w:trHeight w:val="360"/>
        </w:trPr>
        <w:tc>
          <w:tcPr>
            <w:tcW w:w="15451" w:type="dxa"/>
            <w:gridSpan w:val="9"/>
            <w:vAlign w:val="center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Объ</w:t>
            </w:r>
            <w:r w:rsidR="00E10D6C" w:rsidRPr="001D278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мы муниципальной услуги в натуральных показателях (по итогам квартала, года)</w:t>
            </w:r>
          </w:p>
        </w:tc>
      </w:tr>
      <w:tr w:rsidR="00CF61EF" w:rsidRPr="001D2788" w:rsidTr="001D2788">
        <w:trPr>
          <w:trHeight w:val="240"/>
        </w:trPr>
        <w:tc>
          <w:tcPr>
            <w:tcW w:w="4395" w:type="dxa"/>
          </w:tcPr>
          <w:p w:rsidR="001D2788" w:rsidRDefault="00892526" w:rsidP="001D2788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61EF"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926AF" w:rsidRPr="001D2788">
              <w:rPr>
                <w:rFonts w:ascii="Times New Roman" w:hAnsi="Times New Roman"/>
                <w:sz w:val="26"/>
                <w:szCs w:val="26"/>
              </w:rPr>
              <w:t xml:space="preserve">Количество обучающихся </w:t>
            </w:r>
          </w:p>
          <w:p w:rsidR="001D2788" w:rsidRDefault="009926AF" w:rsidP="001D2788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2788">
              <w:rPr>
                <w:rFonts w:ascii="Times New Roman" w:hAnsi="Times New Roman"/>
                <w:sz w:val="26"/>
                <w:szCs w:val="26"/>
              </w:rPr>
              <w:t xml:space="preserve">с ограниченными возможностями здоровья, которым предоставляется общедоступное и бесплатное начальное общее образование </w:t>
            </w:r>
          </w:p>
          <w:p w:rsidR="009926AF" w:rsidRPr="001D2788" w:rsidRDefault="009926AF" w:rsidP="001D2788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2788">
              <w:rPr>
                <w:rFonts w:ascii="Times New Roman" w:hAnsi="Times New Roman"/>
                <w:sz w:val="26"/>
                <w:szCs w:val="26"/>
              </w:rPr>
              <w:t>по общеобразовательным программам, в том числе:</w:t>
            </w:r>
          </w:p>
          <w:p w:rsidR="009926AF" w:rsidRPr="001D2788" w:rsidRDefault="009926AF" w:rsidP="001D2788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в классах совместно с другими обучающимися;</w:t>
            </w:r>
          </w:p>
          <w:p w:rsidR="00CF61EF" w:rsidRPr="001D2788" w:rsidRDefault="009926AF" w:rsidP="001D278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на дому по медицинским заключениям</w:t>
            </w:r>
            <w:r w:rsidR="00853774" w:rsidRPr="001D27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3774" w:rsidRPr="001D2788" w:rsidRDefault="00853774" w:rsidP="001D278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обучающихся по очно-заочной форме обучения</w:t>
            </w:r>
          </w:p>
        </w:tc>
        <w:tc>
          <w:tcPr>
            <w:tcW w:w="1701" w:type="dxa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519" w:type="dxa"/>
          </w:tcPr>
          <w:p w:rsidR="00E33ABA" w:rsidRPr="001D2788" w:rsidRDefault="00D8268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268F" w:rsidRPr="001D27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33ABA" w:rsidRPr="001D2788" w:rsidRDefault="00E33ABA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3774" w:rsidRPr="001D2788" w:rsidRDefault="00D8268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3" w:type="dxa"/>
            <w:gridSpan w:val="3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gridSpan w:val="2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EF" w:rsidRPr="001D2788" w:rsidTr="001D2788">
        <w:tc>
          <w:tcPr>
            <w:tcW w:w="15451" w:type="dxa"/>
            <w:gridSpan w:val="9"/>
            <w:vAlign w:val="center"/>
          </w:tcPr>
          <w:p w:rsidR="00CF61EF" w:rsidRPr="001D2788" w:rsidRDefault="00CF61EF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Качество оказываемой услуги (по итогам года)</w:t>
            </w:r>
          </w:p>
        </w:tc>
      </w:tr>
      <w:tr w:rsidR="00CF61EF" w:rsidRPr="001D2788" w:rsidTr="001D2788">
        <w:tc>
          <w:tcPr>
            <w:tcW w:w="4395" w:type="dxa"/>
          </w:tcPr>
          <w:p w:rsidR="00CF61EF" w:rsidRPr="001D2788" w:rsidRDefault="00892526" w:rsidP="001D278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61EF" w:rsidRPr="001D2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0D6C" w:rsidRPr="001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1EF" w:rsidRPr="001D2788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кадрами</w:t>
            </w:r>
          </w:p>
        </w:tc>
        <w:tc>
          <w:tcPr>
            <w:tcW w:w="1701" w:type="dxa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CF61EF" w:rsidRPr="001D2788" w:rsidRDefault="00CF61EF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12" w:type="dxa"/>
          </w:tcPr>
          <w:p w:rsidR="00CF61EF" w:rsidRPr="001D2788" w:rsidRDefault="00CF61EF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CF61EF" w:rsidRPr="001D2788" w:rsidRDefault="00CF61EF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F61EF" w:rsidRPr="001D2788" w:rsidRDefault="00CF61EF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3F20" w:rsidRPr="001D2788" w:rsidTr="001D2788">
        <w:tc>
          <w:tcPr>
            <w:tcW w:w="4395" w:type="dxa"/>
          </w:tcPr>
          <w:p w:rsidR="001D2788" w:rsidRDefault="00853F20" w:rsidP="001D2788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D27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Доля обучающихся 9-х классов, получивших документ государственного образца </w:t>
            </w:r>
          </w:p>
          <w:p w:rsidR="00853F20" w:rsidRPr="001D2788" w:rsidRDefault="00853F20" w:rsidP="001D278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об образовании</w:t>
            </w:r>
          </w:p>
        </w:tc>
        <w:tc>
          <w:tcPr>
            <w:tcW w:w="1701" w:type="dxa"/>
          </w:tcPr>
          <w:p w:rsidR="00853F20" w:rsidRPr="001D2788" w:rsidRDefault="00853F20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</w:tcPr>
          <w:p w:rsidR="00853F20" w:rsidRPr="001D2788" w:rsidRDefault="00853F20" w:rsidP="001D278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7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12" w:type="dxa"/>
          </w:tcPr>
          <w:p w:rsidR="00853F20" w:rsidRPr="001D2788" w:rsidRDefault="00853F20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853F20" w:rsidRPr="001D2788" w:rsidRDefault="00853F20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853F20" w:rsidRPr="001D2788" w:rsidRDefault="00853F20" w:rsidP="001D2788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1EF" w:rsidRPr="001D2788" w:rsidRDefault="00892526" w:rsidP="001D2788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* источник информации о фактическом значении показателя в соответствии с графой 9 таблицы 3.1 и графой 8 таблицы 3.2.</w:t>
      </w:r>
    </w:p>
    <w:p w:rsidR="00022342" w:rsidRPr="001D2788" w:rsidRDefault="00022342" w:rsidP="001D2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61EF" w:rsidRPr="001D2788" w:rsidRDefault="00CF61EF" w:rsidP="001D2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</w:rPr>
        <w:t>8.2. Сроки представления отчётов об исполнении муниципального задания:</w:t>
      </w:r>
    </w:p>
    <w:p w:rsidR="00CF61EF" w:rsidRPr="001D2788" w:rsidRDefault="00CF61EF" w:rsidP="00D1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по итогам квартала – не позднее 10 числа месяца, следующего за отчётным периодом;</w:t>
      </w:r>
    </w:p>
    <w:p w:rsidR="00CF61EF" w:rsidRPr="001D2788" w:rsidRDefault="00CF61EF" w:rsidP="00D1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D2788">
        <w:rPr>
          <w:rFonts w:ascii="Times New Roman" w:eastAsia="Times New Roman" w:hAnsi="Times New Roman" w:cs="Times New Roman"/>
          <w:color w:val="333333"/>
          <w:sz w:val="26"/>
          <w:szCs w:val="26"/>
        </w:rPr>
        <w:t>по итогам года – не позднее 15 числа месяца, следующего за отчётным периодом.</w:t>
      </w:r>
    </w:p>
    <w:p w:rsidR="00022342" w:rsidRPr="001D2788" w:rsidRDefault="00022342" w:rsidP="00D144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FD8" w:rsidRPr="001D2788" w:rsidRDefault="00CF61EF" w:rsidP="001D27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2788">
        <w:rPr>
          <w:rFonts w:ascii="Times New Roman" w:hAnsi="Times New Roman" w:cs="Times New Roman"/>
          <w:sz w:val="26"/>
          <w:szCs w:val="26"/>
        </w:rPr>
        <w:t xml:space="preserve">8.3. Иные требования к отчётности об исполнении муниципального задания </w:t>
      </w:r>
      <w:r w:rsidRPr="001D2788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="00877FD8" w:rsidRPr="001D278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22342" w:rsidRPr="001D2788" w:rsidRDefault="00022342" w:rsidP="001D2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5497" w:rsidRPr="001D2788" w:rsidRDefault="00CF61EF" w:rsidP="001D27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2788"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задания, </w:t>
      </w:r>
      <w:r w:rsidRPr="001D2788">
        <w:rPr>
          <w:rFonts w:ascii="Times New Roman" w:hAnsi="Times New Roman" w:cs="Times New Roman"/>
          <w:sz w:val="26"/>
          <w:szCs w:val="26"/>
          <w:u w:val="single"/>
        </w:rPr>
        <w:t>отсутствует</w:t>
      </w:r>
      <w:r w:rsidR="00877FD8" w:rsidRPr="001D2788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CD5497" w:rsidRPr="001D2788" w:rsidSect="00796EA4">
      <w:headerReference w:type="default" r:id="rId9"/>
      <w:pgSz w:w="16838" w:h="11906" w:orient="landscape"/>
      <w:pgMar w:top="1588" w:right="680" w:bottom="567" w:left="68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DB" w:rsidRDefault="00B703DB" w:rsidP="00022342">
      <w:pPr>
        <w:spacing w:after="0" w:line="240" w:lineRule="auto"/>
      </w:pPr>
      <w:r>
        <w:separator/>
      </w:r>
    </w:p>
  </w:endnote>
  <w:endnote w:type="continuationSeparator" w:id="1">
    <w:p w:rsidR="00B703DB" w:rsidRDefault="00B703DB" w:rsidP="0002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DB" w:rsidRDefault="00B703DB" w:rsidP="00022342">
      <w:pPr>
        <w:spacing w:after="0" w:line="240" w:lineRule="auto"/>
      </w:pPr>
      <w:r>
        <w:separator/>
      </w:r>
    </w:p>
  </w:footnote>
  <w:footnote w:type="continuationSeparator" w:id="1">
    <w:p w:rsidR="00B703DB" w:rsidRDefault="00B703DB" w:rsidP="0002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117"/>
      <w:docPartObj>
        <w:docPartGallery w:val="Page Numbers (Top of Page)"/>
        <w:docPartUnique/>
      </w:docPartObj>
    </w:sdtPr>
    <w:sdtContent>
      <w:p w:rsidR="00796EA4" w:rsidRDefault="001F2C95">
        <w:pPr>
          <w:pStyle w:val="ab"/>
          <w:jc w:val="center"/>
        </w:pPr>
        <w:fldSimple w:instr=" PAGE   \* MERGEFORMAT ">
          <w:r w:rsidR="00D02C62">
            <w:rPr>
              <w:noProof/>
            </w:rPr>
            <w:t>15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D55"/>
    <w:rsid w:val="000158CC"/>
    <w:rsid w:val="0002083A"/>
    <w:rsid w:val="00022342"/>
    <w:rsid w:val="00025117"/>
    <w:rsid w:val="00037733"/>
    <w:rsid w:val="0005145D"/>
    <w:rsid w:val="00052EA6"/>
    <w:rsid w:val="00062D98"/>
    <w:rsid w:val="00081AD5"/>
    <w:rsid w:val="00090DFA"/>
    <w:rsid w:val="000A0049"/>
    <w:rsid w:val="000A1F18"/>
    <w:rsid w:val="000C5B0C"/>
    <w:rsid w:val="000E003F"/>
    <w:rsid w:val="000E0A91"/>
    <w:rsid w:val="000E3E50"/>
    <w:rsid w:val="0012123B"/>
    <w:rsid w:val="001213DA"/>
    <w:rsid w:val="00133117"/>
    <w:rsid w:val="001339A4"/>
    <w:rsid w:val="001368D6"/>
    <w:rsid w:val="0015449C"/>
    <w:rsid w:val="00166F82"/>
    <w:rsid w:val="00167F92"/>
    <w:rsid w:val="00172737"/>
    <w:rsid w:val="001744E2"/>
    <w:rsid w:val="00175BC8"/>
    <w:rsid w:val="00190685"/>
    <w:rsid w:val="0019732C"/>
    <w:rsid w:val="001C6E9F"/>
    <w:rsid w:val="001D2788"/>
    <w:rsid w:val="001D30B8"/>
    <w:rsid w:val="001D35CF"/>
    <w:rsid w:val="001E6AF3"/>
    <w:rsid w:val="001F05FB"/>
    <w:rsid w:val="001F08F8"/>
    <w:rsid w:val="001F2C95"/>
    <w:rsid w:val="002016B1"/>
    <w:rsid w:val="00220B43"/>
    <w:rsid w:val="0024082B"/>
    <w:rsid w:val="002418E9"/>
    <w:rsid w:val="00245860"/>
    <w:rsid w:val="00245AD4"/>
    <w:rsid w:val="00255A54"/>
    <w:rsid w:val="0025650F"/>
    <w:rsid w:val="00260ABF"/>
    <w:rsid w:val="00271589"/>
    <w:rsid w:val="002861B7"/>
    <w:rsid w:val="0028641C"/>
    <w:rsid w:val="002A4EAB"/>
    <w:rsid w:val="002B0176"/>
    <w:rsid w:val="002C5E67"/>
    <w:rsid w:val="002D634B"/>
    <w:rsid w:val="002F2394"/>
    <w:rsid w:val="00325FCA"/>
    <w:rsid w:val="00337D16"/>
    <w:rsid w:val="00344FCF"/>
    <w:rsid w:val="00356508"/>
    <w:rsid w:val="00370361"/>
    <w:rsid w:val="00370499"/>
    <w:rsid w:val="00394576"/>
    <w:rsid w:val="003A1FEA"/>
    <w:rsid w:val="003A4BD7"/>
    <w:rsid w:val="003A7E98"/>
    <w:rsid w:val="003B051F"/>
    <w:rsid w:val="003F2242"/>
    <w:rsid w:val="004114DD"/>
    <w:rsid w:val="004275A6"/>
    <w:rsid w:val="004365B0"/>
    <w:rsid w:val="0044038A"/>
    <w:rsid w:val="00440D2D"/>
    <w:rsid w:val="00451C08"/>
    <w:rsid w:val="00455705"/>
    <w:rsid w:val="004572FE"/>
    <w:rsid w:val="00475A75"/>
    <w:rsid w:val="00496936"/>
    <w:rsid w:val="004E1837"/>
    <w:rsid w:val="004E2589"/>
    <w:rsid w:val="004E4434"/>
    <w:rsid w:val="004F6ABB"/>
    <w:rsid w:val="004F7661"/>
    <w:rsid w:val="0050631A"/>
    <w:rsid w:val="00507852"/>
    <w:rsid w:val="00517B1B"/>
    <w:rsid w:val="00536CC1"/>
    <w:rsid w:val="00554C76"/>
    <w:rsid w:val="00574C5C"/>
    <w:rsid w:val="00575972"/>
    <w:rsid w:val="005816AA"/>
    <w:rsid w:val="00582DAE"/>
    <w:rsid w:val="005912C5"/>
    <w:rsid w:val="00592382"/>
    <w:rsid w:val="005A43B9"/>
    <w:rsid w:val="005B244A"/>
    <w:rsid w:val="005B4363"/>
    <w:rsid w:val="005B5B16"/>
    <w:rsid w:val="005C1CA0"/>
    <w:rsid w:val="005C374F"/>
    <w:rsid w:val="005C4D8A"/>
    <w:rsid w:val="005C6FFF"/>
    <w:rsid w:val="005D34E5"/>
    <w:rsid w:val="005D6A56"/>
    <w:rsid w:val="005E0BB0"/>
    <w:rsid w:val="005F3C5A"/>
    <w:rsid w:val="005F74A1"/>
    <w:rsid w:val="006042F9"/>
    <w:rsid w:val="0061087B"/>
    <w:rsid w:val="00626C52"/>
    <w:rsid w:val="00651A70"/>
    <w:rsid w:val="00667D55"/>
    <w:rsid w:val="006902BF"/>
    <w:rsid w:val="00690783"/>
    <w:rsid w:val="00690FB6"/>
    <w:rsid w:val="00692B1F"/>
    <w:rsid w:val="00695275"/>
    <w:rsid w:val="00697F67"/>
    <w:rsid w:val="006A047C"/>
    <w:rsid w:val="006C0653"/>
    <w:rsid w:val="006C149A"/>
    <w:rsid w:val="006C23E2"/>
    <w:rsid w:val="006D5046"/>
    <w:rsid w:val="006E3C32"/>
    <w:rsid w:val="00702C58"/>
    <w:rsid w:val="007270BB"/>
    <w:rsid w:val="00745DCD"/>
    <w:rsid w:val="007519FB"/>
    <w:rsid w:val="00755196"/>
    <w:rsid w:val="00757C11"/>
    <w:rsid w:val="0076380C"/>
    <w:rsid w:val="00784226"/>
    <w:rsid w:val="00796EA4"/>
    <w:rsid w:val="007A2B3F"/>
    <w:rsid w:val="007A3540"/>
    <w:rsid w:val="007B771C"/>
    <w:rsid w:val="007C1608"/>
    <w:rsid w:val="007F003F"/>
    <w:rsid w:val="007F4443"/>
    <w:rsid w:val="007F5B2D"/>
    <w:rsid w:val="007F786E"/>
    <w:rsid w:val="0080376B"/>
    <w:rsid w:val="0082324E"/>
    <w:rsid w:val="00833C1D"/>
    <w:rsid w:val="00836ED9"/>
    <w:rsid w:val="0084698C"/>
    <w:rsid w:val="008530DF"/>
    <w:rsid w:val="00853774"/>
    <w:rsid w:val="00853F20"/>
    <w:rsid w:val="00877FD8"/>
    <w:rsid w:val="008838AF"/>
    <w:rsid w:val="00884952"/>
    <w:rsid w:val="00892526"/>
    <w:rsid w:val="008B6AEB"/>
    <w:rsid w:val="008E5E0B"/>
    <w:rsid w:val="0091513C"/>
    <w:rsid w:val="00926098"/>
    <w:rsid w:val="00926F64"/>
    <w:rsid w:val="00932735"/>
    <w:rsid w:val="00941622"/>
    <w:rsid w:val="00943AED"/>
    <w:rsid w:val="00975EB5"/>
    <w:rsid w:val="00976565"/>
    <w:rsid w:val="00991E2E"/>
    <w:rsid w:val="009926AF"/>
    <w:rsid w:val="009928A3"/>
    <w:rsid w:val="00994B16"/>
    <w:rsid w:val="00996497"/>
    <w:rsid w:val="009A0F5B"/>
    <w:rsid w:val="009B0862"/>
    <w:rsid w:val="009F45DE"/>
    <w:rsid w:val="00A004D4"/>
    <w:rsid w:val="00A1466C"/>
    <w:rsid w:val="00A341E5"/>
    <w:rsid w:val="00A42084"/>
    <w:rsid w:val="00A610D9"/>
    <w:rsid w:val="00A62B49"/>
    <w:rsid w:val="00A82AFC"/>
    <w:rsid w:val="00A82B8C"/>
    <w:rsid w:val="00A91860"/>
    <w:rsid w:val="00A97BE5"/>
    <w:rsid w:val="00AA20BF"/>
    <w:rsid w:val="00AA3AAA"/>
    <w:rsid w:val="00AB566F"/>
    <w:rsid w:val="00AB56F4"/>
    <w:rsid w:val="00AD1B6A"/>
    <w:rsid w:val="00AD3C2F"/>
    <w:rsid w:val="00AE0B8E"/>
    <w:rsid w:val="00AE0E35"/>
    <w:rsid w:val="00AE6C5B"/>
    <w:rsid w:val="00B171B9"/>
    <w:rsid w:val="00B36AD4"/>
    <w:rsid w:val="00B40D85"/>
    <w:rsid w:val="00B63D57"/>
    <w:rsid w:val="00B703DB"/>
    <w:rsid w:val="00B718B9"/>
    <w:rsid w:val="00B76DCF"/>
    <w:rsid w:val="00B81935"/>
    <w:rsid w:val="00B866C7"/>
    <w:rsid w:val="00B94748"/>
    <w:rsid w:val="00B9774C"/>
    <w:rsid w:val="00B97E10"/>
    <w:rsid w:val="00BA79BB"/>
    <w:rsid w:val="00BA7D06"/>
    <w:rsid w:val="00BD53F4"/>
    <w:rsid w:val="00C13495"/>
    <w:rsid w:val="00C17658"/>
    <w:rsid w:val="00C36D8A"/>
    <w:rsid w:val="00C400C0"/>
    <w:rsid w:val="00C52AD0"/>
    <w:rsid w:val="00C54C8A"/>
    <w:rsid w:val="00C67B30"/>
    <w:rsid w:val="00C70537"/>
    <w:rsid w:val="00C74DC5"/>
    <w:rsid w:val="00C75FA7"/>
    <w:rsid w:val="00C80E29"/>
    <w:rsid w:val="00C92EAF"/>
    <w:rsid w:val="00CA0D63"/>
    <w:rsid w:val="00CA64EC"/>
    <w:rsid w:val="00CB33B1"/>
    <w:rsid w:val="00CC29CF"/>
    <w:rsid w:val="00CD5497"/>
    <w:rsid w:val="00CF0169"/>
    <w:rsid w:val="00CF61EF"/>
    <w:rsid w:val="00D02C62"/>
    <w:rsid w:val="00D14421"/>
    <w:rsid w:val="00D332FB"/>
    <w:rsid w:val="00D71309"/>
    <w:rsid w:val="00D8268F"/>
    <w:rsid w:val="00D9666A"/>
    <w:rsid w:val="00DB540E"/>
    <w:rsid w:val="00DC070D"/>
    <w:rsid w:val="00DC35DC"/>
    <w:rsid w:val="00DD7823"/>
    <w:rsid w:val="00E01202"/>
    <w:rsid w:val="00E03414"/>
    <w:rsid w:val="00E10D6C"/>
    <w:rsid w:val="00E21BF0"/>
    <w:rsid w:val="00E24C0E"/>
    <w:rsid w:val="00E26DA8"/>
    <w:rsid w:val="00E31454"/>
    <w:rsid w:val="00E32FA8"/>
    <w:rsid w:val="00E33ABA"/>
    <w:rsid w:val="00E41FBC"/>
    <w:rsid w:val="00E4593E"/>
    <w:rsid w:val="00E55DBD"/>
    <w:rsid w:val="00E6013B"/>
    <w:rsid w:val="00E607CF"/>
    <w:rsid w:val="00E63F56"/>
    <w:rsid w:val="00E64D37"/>
    <w:rsid w:val="00E672C2"/>
    <w:rsid w:val="00E7044A"/>
    <w:rsid w:val="00E850D7"/>
    <w:rsid w:val="00EB00B1"/>
    <w:rsid w:val="00EB2DED"/>
    <w:rsid w:val="00EB2EED"/>
    <w:rsid w:val="00EB539E"/>
    <w:rsid w:val="00EC061F"/>
    <w:rsid w:val="00EF17F3"/>
    <w:rsid w:val="00EF37F4"/>
    <w:rsid w:val="00F02C03"/>
    <w:rsid w:val="00F11FE4"/>
    <w:rsid w:val="00F13DA2"/>
    <w:rsid w:val="00F3052D"/>
    <w:rsid w:val="00F46E97"/>
    <w:rsid w:val="00FC6D61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7D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7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47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5A7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A79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BA79B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4">
    <w:name w:val="Hyperlink"/>
    <w:basedOn w:val="a0"/>
    <w:uiPriority w:val="99"/>
    <w:unhideWhenUsed/>
    <w:rsid w:val="00090D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A8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17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75B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2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342"/>
  </w:style>
  <w:style w:type="paragraph" w:styleId="ad">
    <w:name w:val="footer"/>
    <w:basedOn w:val="a"/>
    <w:link w:val="ae"/>
    <w:uiPriority w:val="99"/>
    <w:semiHidden/>
    <w:unhideWhenUsed/>
    <w:rsid w:val="0002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2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ezdny-school.permare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vezdny-school.permare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E980-4994-44B1-AD73-12EB8C09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 Zvezdny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buslaeva_s</dc:creator>
  <cp:lastModifiedBy>40</cp:lastModifiedBy>
  <cp:revision>2</cp:revision>
  <cp:lastPrinted>2018-07-31T06:02:00Z</cp:lastPrinted>
  <dcterms:created xsi:type="dcterms:W3CDTF">2018-08-17T06:10:00Z</dcterms:created>
  <dcterms:modified xsi:type="dcterms:W3CDTF">2018-08-17T06:10:00Z</dcterms:modified>
</cp:coreProperties>
</file>