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DA" w:rsidRDefault="006D19DA" w:rsidP="00D30DD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8273152"/>
            <wp:effectExtent l="19050" t="0" r="3175" b="0"/>
            <wp:docPr id="1" name="Рисунок 1" descr="C:\Users\Максим\Desktop\Титульник\2019-07-09 11-29-39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Титульник\2019-07-09 11-29-39_0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3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9DA" w:rsidRDefault="006D19DA" w:rsidP="00D30DD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6D19DA" w:rsidRDefault="006D19DA" w:rsidP="00D30DD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6D19DA" w:rsidRDefault="006D19DA" w:rsidP="00D30DD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8"/>
          <w:szCs w:val="28"/>
        </w:rPr>
      </w:pPr>
    </w:p>
    <w:p w:rsidR="006D19DA" w:rsidRDefault="006D19DA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176B96" w:rsidRPr="00D30DD3" w:rsidRDefault="00D30DD3" w:rsidP="006D19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lastRenderedPageBreak/>
        <w:t xml:space="preserve">                         </w:t>
      </w:r>
    </w:p>
    <w:p w:rsidR="00176B96" w:rsidRDefault="00176B96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Пояснительная записка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Адаптированная рабочая программа для обучения 5-7 классов с ОВЗ.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Нормативно – правовая база: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ФЗ-273 «Об образовании в РФ»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стандарты школьного образования.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 основного общего образования школы.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Интегрированная программа по изобразительному искусству 5-8(9) классов под ред. Л.Г.Савенковой, Е.А.Ермолинской, Е.С.Медковой.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Целью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уроков изобразительного искусства является реализация фактора развития, формирование у детей целостного,  гармоничного восприятия мира, активизация самостоятельной творческой  деятельности, развитие интереса к природе и потребность в общении с  искусством; формирование духовных начал личности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 эмоциональной отзывчивости и культуры восприятия произведений профессионального и народного (изобразительного) искусства; развитие нравственных и эстетических чувств, любви к родной природе, своему  народу, к многонациональной культуре;</w:t>
      </w:r>
      <w:proofErr w:type="gramEnd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учащимися графической грамоты и развитие визуального мышления; активизация самостоятельной творческой деятельности и потребности в творчестве; развитие интереса к разным видам художественного творчества и потребности в общении с искусством.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изучения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 «Изобразительное искусство» в 5-7 классах: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воспитание 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устойчивого интереса к изобразительному творчеству; уважения к культуре и искусству разных народов, обогащение  нравственных качеств, способности проявления себя в искусстве и  формирование художественных и эстетических предпочтений;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к эмоционально-чувственному и осознанно-мотивируемому  восприятию окружающего мира природы и произведений разных видов  искусства; развитие воображения и фантазии, повышение творческого потенциала,  побуждение к творчеству и сотворчеству в художественной деятельности;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 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 видов пластических искусств: живописи, графики, декоративно-прикладного искусства, архитектуры и дизайна; приемов  работы с художественными материалами, инструментами, техниками.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  умением пользоваться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выразительными средствами изобразительного  искусства, языком графической грамоты и разными художественными материалами, которые позволили бы адекватно выразить в художественном творчестве, в соответствии с их возрастными интересами и предпочтениями, их  желания выразить в своем творчестве свои представления об  окружающем мире;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опыта художественного восприятия произведений  искусства, обогащение знаний и представлений о художественном наследии человечества, своего народа, составляющем гордость и славу всемирной истории искусства.</w:t>
      </w:r>
    </w:p>
    <w:p w:rsidR="000D506A" w:rsidRPr="000D506A" w:rsidRDefault="000D506A" w:rsidP="00D947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Фактор развития реализуется в программе посредством развития  дифференцированного зрения, освоения выразительности художественно-образного языка изобразительного искусства, приоритетности  самостоятельной художественно-творческой деятельности школьника,  восприятия разных видов изобразительного искусства в условиях взаимодействия  и интеграции искусств, активизацию творческого общения и познавательной деятельности.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Характерными признаками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адаптированного обучения в условиях  полихудожественного подхода  на уроках  изобразительного искусства являются следующие:</w:t>
      </w:r>
    </w:p>
    <w:p w:rsidR="000D506A" w:rsidRPr="000D506A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Духовное возвышение ребенка.</w:t>
      </w:r>
    </w:p>
    <w:p w:rsidR="000D506A" w:rsidRPr="000D506A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Действие, радость, увлечение школьника работой.</w:t>
      </w:r>
    </w:p>
    <w:p w:rsidR="000D506A" w:rsidRPr="000D506A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Живое общение с искусством.</w:t>
      </w:r>
    </w:p>
    <w:p w:rsidR="000D506A" w:rsidRPr="000D506A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 разнообразных сторон жизни окружающего мира.</w:t>
      </w:r>
    </w:p>
    <w:p w:rsidR="000D506A" w:rsidRPr="000D506A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Опора на региональный компонент в обучении.</w:t>
      </w:r>
    </w:p>
    <w:p w:rsidR="000D506A" w:rsidRPr="000D506A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Реализация полихудожественного, интегрированного подхода.</w:t>
      </w:r>
    </w:p>
    <w:p w:rsidR="000D506A" w:rsidRPr="000D506A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Сенсорное насыщение представлений и действий детей,</w:t>
      </w:r>
    </w:p>
    <w:p w:rsidR="000D506A" w:rsidRPr="000D506A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Раскрытие разных сторон жизни искусства.</w:t>
      </w:r>
    </w:p>
    <w:p w:rsidR="000D506A" w:rsidRPr="00D828F9" w:rsidRDefault="000D506A" w:rsidP="000D506A">
      <w:pPr>
        <w:numPr>
          <w:ilvl w:val="0"/>
          <w:numId w:val="1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Активное творчество самих детей.</w:t>
      </w:r>
    </w:p>
    <w:p w:rsidR="00D828F9" w:rsidRPr="000D506A" w:rsidRDefault="00D828F9" w:rsidP="00B27C4E">
      <w:pPr>
        <w:shd w:val="clear" w:color="auto" w:fill="FFFFFF"/>
        <w:spacing w:after="0" w:line="330" w:lineRule="atLeast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Общая характеристика учебного предмета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Определяющими характеристиками данной программы являются  интеграция искусств и полихудожественное развитие школьника.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Основой всего педагогического процесса в преподавании  изобразительного искусства является органическое единство учебного и  воспитательного процессов в условиях интеграции и взаимодействия с  другими образовательными дисциплинами.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организации урочной и внеурочной работы:</w:t>
      </w:r>
    </w:p>
    <w:p w:rsidR="000D506A" w:rsidRPr="000D506A" w:rsidRDefault="000D506A" w:rsidP="000D506A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освоения систематических знаний: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открытия нового знания,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– наблюдение, урок – эксперимент, урок исследования объекта,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работы с первоисточниками.</w:t>
      </w:r>
    </w:p>
    <w:p w:rsidR="000D506A" w:rsidRPr="000D506A" w:rsidRDefault="000D506A" w:rsidP="000D506A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самостоятельного приобретения, переноса и интеграции знаний: урок – моделирования, поисково – исследовательский урок, урок – обобщение, метапредметный урок, межпредметный урок.</w:t>
      </w:r>
      <w:proofErr w:type="gramEnd"/>
    </w:p>
    <w:p w:rsidR="000D506A" w:rsidRPr="000D506A" w:rsidRDefault="000D506A" w:rsidP="000D506A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уроки: поисковый урок, урок постановки проблем и их решения.</w:t>
      </w:r>
    </w:p>
    <w:p w:rsidR="000D506A" w:rsidRPr="000D506A" w:rsidRDefault="000D506A" w:rsidP="000D506A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обучения в сотрудничестве: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совместной работы в парах или группах с распределением ролей/функций и разделением ответственности за конечный результат.</w:t>
      </w:r>
    </w:p>
    <w:p w:rsidR="000D506A" w:rsidRPr="000D506A" w:rsidRDefault="000D506A" w:rsidP="000D506A">
      <w:pPr>
        <w:numPr>
          <w:ilvl w:val="0"/>
          <w:numId w:val="2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освоения рефлексивных умений: урок – творческий отчет, урок контроля и оценки.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 работы в каждом классе реализуются в следующих </w:t>
      </w:r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видах художественной деятельности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D506A" w:rsidRPr="000D506A" w:rsidRDefault="000D506A" w:rsidP="000D506A">
      <w:pPr>
        <w:numPr>
          <w:ilvl w:val="0"/>
          <w:numId w:val="3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 плоскости.</w:t>
      </w:r>
    </w:p>
    <w:p w:rsidR="000D506A" w:rsidRPr="000D506A" w:rsidRDefault="000D506A" w:rsidP="000D506A">
      <w:pPr>
        <w:numPr>
          <w:ilvl w:val="0"/>
          <w:numId w:val="3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Декоративно-прикладные виды деятельности.</w:t>
      </w:r>
    </w:p>
    <w:p w:rsidR="000D506A" w:rsidRPr="000D506A" w:rsidRDefault="000D506A" w:rsidP="000D506A">
      <w:pPr>
        <w:numPr>
          <w:ilvl w:val="0"/>
          <w:numId w:val="3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объёме.</w:t>
      </w:r>
    </w:p>
    <w:p w:rsidR="000D506A" w:rsidRPr="000D506A" w:rsidRDefault="000D506A" w:rsidP="000D506A">
      <w:pPr>
        <w:numPr>
          <w:ilvl w:val="0"/>
          <w:numId w:val="3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Художественно-творческое восприятие произведений искусства.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урока «Изобразительное искусство»  осуществляется с внеурочной деятельностью и изостудией, где учащиеся закрепляют и пробуют полученные знания в практической деятельности.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ИКТ-технологии</w:t>
      </w:r>
      <w:proofErr w:type="gramEnd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будут  использоваться  на  всех  этапах,  как  при  подготовке  урока,  так и  в  его  процессе:  при  объяснении,  закреплении,  повторении,  систематизации.  Преимуществами  использования  ИКТ  является: индивидуализация  обучения.</w:t>
      </w:r>
    </w:p>
    <w:p w:rsid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открывает возможность реализации  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 последовательности изучения, выборе художественных материалов, формах работы с детьми.</w:t>
      </w:r>
    </w:p>
    <w:p w:rsidR="00D828F9" w:rsidRPr="000D506A" w:rsidRDefault="00D828F9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  освоения  курса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изобразительного искусства ученик должен: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знать/понимать</w:t>
      </w:r>
    </w:p>
    <w:p w:rsidR="000D506A" w:rsidRPr="000D506A" w:rsidRDefault="000D506A" w:rsidP="000D506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выразительные особенности языка пластических искусств (живописи, графики, декоративно-прикладного искусства, архитектуры и дизайна);</w:t>
      </w:r>
    </w:p>
    <w:p w:rsidR="000D506A" w:rsidRPr="000D506A" w:rsidRDefault="000D506A" w:rsidP="000D506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и жанры изобразительного искусства;</w:t>
      </w:r>
    </w:p>
    <w:p w:rsidR="000D506A" w:rsidRPr="000D506A" w:rsidRDefault="000D506A" w:rsidP="000D506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изобразительной грамоты (цвет, тон, колорит, пропорции, светотень, перспектива, пространство, объем, ритм, композиция);</w:t>
      </w:r>
      <w:proofErr w:type="gramEnd"/>
    </w:p>
    <w:p w:rsidR="000D506A" w:rsidRPr="000D506A" w:rsidRDefault="000D506A" w:rsidP="000D506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выдающихся представителей русского и зарубежного искусства и их основные произведения;</w:t>
      </w:r>
    </w:p>
    <w:p w:rsidR="000D506A" w:rsidRPr="000D506A" w:rsidRDefault="000D506A" w:rsidP="000D506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крупные художественные музеи России и мира;</w:t>
      </w:r>
    </w:p>
    <w:p w:rsidR="000D506A" w:rsidRPr="000D506A" w:rsidRDefault="000D506A" w:rsidP="000D506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изобразительного искусства в художественной культуре и его роль в синтетических видах творчества;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художественные материалы (гуашь, акварель) и выразительные средства изобразительных иску</w:t>
      </w: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сств в тв</w:t>
      </w:r>
      <w:proofErr w:type="gramEnd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орческой деятельности;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содержание, образный язык произведений разных видов и жанров изобразительного искусства и определять средства выразительности (линия, цвет, тон, светотень, перспектива, пространство, объем, композиция);</w:t>
      </w:r>
      <w:proofErr w:type="gramEnd"/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основных явлениях русского и мирового искусства, узнавать изученные произведения;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собственных творческих работах разнообразия цветовых фантазий,  форм, объёмов, ритмов, композиционных решений и образов;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изобразительное искусство и другие виды искусства и выражать своё отношение к художественному произведению;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последовательность действий на уроке.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по предложенному учителем плану.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отличать </w:t>
      </w: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учителя.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0D506A" w:rsidRPr="000D506A" w:rsidRDefault="000D506A" w:rsidP="000D506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группировать произведения изобразительного искусства (по изобразительным средствам, жанрам и т.д.).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</w:t>
      </w:r>
      <w:proofErr w:type="gramEnd"/>
      <w:r w:rsidRPr="000D50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0D506A" w:rsidRPr="000D506A" w:rsidRDefault="000D506A" w:rsidP="000D506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 оценки произведений искусства.</w:t>
      </w:r>
    </w:p>
    <w:p w:rsidR="000D506A" w:rsidRPr="00D828F9" w:rsidRDefault="000D506A" w:rsidP="000D506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творческой деятельности: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</w:p>
    <w:p w:rsidR="00D828F9" w:rsidRPr="000D506A" w:rsidRDefault="00D828F9" w:rsidP="000F53C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 </w:t>
      </w:r>
      <w:r w:rsidRPr="000D506A"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  <w:t> учебного предмета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5 класс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Человек, природа, культура как единое целое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Изучать и наблюдать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окружающий мир природы, природные явления.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 и эмоциональные состояния в природе и искусстве, возникающие в результате восприятия художественного образа (связь изобразительного искусства с природой).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цветовые композиции, передавая особенности изображаемого пейзажа с учётом региона, климата.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приёмами работы красками и другими художественными материалами.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Художественные средства в архитектуре и изобразительном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наблюдать и замечать разнообразие форм и цвета в городе, селе, деревне.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форме и цвете разное настроение. Выполнение зарисовки старинного архитектурного сооружения.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эскизы (образ здания, площади, улицы) по описанию города (села) старожилами.</w:t>
      </w:r>
      <w:proofErr w:type="gramEnd"/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импровизации по материалам старинной архитектуры (черты старой архитектуры в новом градостроительстве).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элементарные правила композиции.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Выделять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цветом и формой главный элемент в композиции.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Путешествие в мир искусства Древней Греции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Знакомиться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греческими канонами изображения человека.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характерные позы и динамику фигуры.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Наблюдать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воспринимать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эмоционально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картину, рисунок, орнамент, украшающие изделия прикладного искусства.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Былинная Русь и следы язычества в русской культуре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композиции характерные черты героев русских былин.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изображении пейзажа его характерные особенности, описанные в тексте литературного произведения.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изображении природы и богатыря их описание в былине.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представлять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собственной графической работе региональную принадлежность созданного костюма.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несложный орнамент из элементов, заимствованных в природе (цветов, листьев, травы, насекомых, жуков и др.).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Народное декоративно-прикладное искусство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помощью цвета характерные черты народного промысла конкретного региона.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художественный образ игрушки, используя характерную для региона форму, цвета, элементы костюма и украшения.  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наблюдать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замечать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цветовое разнообразие окружающей жизни и природы, её отображение в народном искусстве.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графические цветовые композиции изделий декоративно-прикладного искусства с помощью разнообразных линий и их сочетаний.</w:t>
      </w:r>
    </w:p>
    <w:p w:rsid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работе определённый колорит декоративной композиции.</w:t>
      </w:r>
    </w:p>
    <w:p w:rsidR="00D828F9" w:rsidRPr="000D506A" w:rsidRDefault="00D828F9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 </w:t>
      </w:r>
      <w:r w:rsidRPr="000D506A"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  <w:t> учебного предмета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6 класс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Мифология в народном творчестве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самостоятельно исследования по изучению истории своей семьи.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схему древа жизни в разных техниках (аппликация, графика).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композиции знаки и символы.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объяснять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символику изображения.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работе пропорции, характерные элементы фасада крестьянского дома.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 фантастического зверя в природной среде.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Мир архитектуры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Получить представление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 храме как символической модели мироздания.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наблюдать и замечать разнообразие форм и цвета в городе, селе, деревне.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форме и цвете характерные образы архитектуры.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 и особенности архитектурных сооружений.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композиции.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Выделять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главный элемент в композиции цветом и формой.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Искусство в интерьере дворянской усадьбы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Наблюдать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предметами интерьера, конструктивными особенностями окружающих человека объектов.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размещения предметов на изобразительной плоскости.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Улавливать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рисунке разнообразие цвета, форм и особенностей конкретного интерьера как характеристики его хозяина.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Портрет в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силуэтное изображение фигуры человека в одежде.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силуэте костюма образ, характерный для разных исторических эпох.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взаимосвязь силуэта и формы костюма с архитектурой соответствующей эпохи.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знания о законах работы над портретом, изображением головы и фигуры человека.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Натюрморт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декоративный натюрморт.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цвет и форму в передаче задуманного образа или настроения в картине.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работе выразительность цвета (контраст, нюанс) в передаче замысла.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Представлять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натюрморт как один из важнейших жанров изобразительного искусства.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Строить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натюрморт из геометрических тел: куба, пирамиды, цилиндра.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собственный натюрморт, предметы которого стилизованы под геометрические тела.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Художественно-промышленное производство в культуре России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композицию по мотивам литературных произведений.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декоративной решётки для дворцовой, усадебной архитектуры.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изделия по мотивам народного промысла.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Сохранять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мотив и колорит композиции, характерный для изучаемого промысла.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работе декоративные элементы платков конкретного региона России.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уметь представлять характерные особенности набивного промысла павловопосадских платков.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Книга как произведение искусства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Получать представление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книге как о свёрнутом мироздании.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Знакомиться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элементами оформления книги: форзац, фронтиспис, заставка, концовка, иллюстрации, обложка, суперобложка.</w:t>
      </w:r>
      <w:proofErr w:type="gramEnd"/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макет, иллюстрации.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взаимосвязь иллюстрации и текста, зависимость выбора шрифта и оформления книги от её содержания, плаката, журнала.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шрифт по написанию, определять по нему исторический период.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шрифтовую композицию.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 8.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Малые формы в графике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Получить представление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книжном знаке — экслибрисе, его назначении.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имена известных художников-графиков в данном виде изобразительного искусства.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серию марок, посвящённых какому-либо событию.</w:t>
      </w:r>
    </w:p>
    <w:p w:rsid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единство композиционного решения марки, с учётом связи изобразительной и текстовой частей, как единое целое.</w:t>
      </w:r>
    </w:p>
    <w:p w:rsidR="00D828F9" w:rsidRPr="000D506A" w:rsidRDefault="00D828F9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 </w:t>
      </w:r>
      <w:r w:rsidRPr="000D506A"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  <w:t> учебного предмета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7 класс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Природа в изобразительном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конструктивные особенности природных объектов через рисование с натуры.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разными графическими материалами.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объемную форму на основе наброска, зарисовки.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будущего изделия декоративно-прикладного искусства по мотивам образа живой природы.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позу и движения характерные для животного.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симметрию природной формы с помощью оси симметрии.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Учиться владеть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штрихом в передаче тональности.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Природа и творчество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Учиться 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зарисовки с природных объектов.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форму, структуру, пластику, характер изображаемого объекта.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Придумывать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оригинальные решения композиции.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детально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прорабатывать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объёмно-пространственные макеты.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защищать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свой проект.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Художественное творчество и его истоки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несколько зарисовок, набросков одного предмета с разных сторон.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объяснять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задуманный художественный образ.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настроение в работе.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в основе любого художественного проекта лежат многочисленные наброски, записи, размышления, искания, пробы.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Краткость и выразительность в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графическом произведении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иллюстрации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самостоятельно созданного трехстишия и его эмоциональное звучание.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смешанной технике, подражая японским художникам.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композицию плаката с соблюдением всех правил изображения.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 театра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оформления сцены и задника.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эскизе эмоционально-смысловое содержание литературного или музыкального произведения.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глубину пространства в плоскостном изображении.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театрального костюма.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театральной маски для персонажа сказки.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маске характер героя, правильно распределять детали, соблюдая пропорции лица.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технике отрывной аппликации.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афишу к школьным праздникам, спектаклям, событиям, памятным датам.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празднику пригласительный билет,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продумывая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оригинальное рельефное или объемное конструктивное решение.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Композиция и ее роль в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глубинно-пространственную композицию, работая в смешенной технике: с готовыми формами, бумагой, гуашью, акварелью.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технике бумажной пластики объёмно-пространственную композицию.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задачи композиции с помощью выразительных средств искусства: динамики, статики, симметрии, асимметрии, ритма.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Мироздание и искусство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трёхмерное изображение пейзажа на плоскости.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графические композиции по мотивам работ художников.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объяснять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кодовые цепочки древних мифов. Самостоятельно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кодовые цепочки.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разных кодах единство мира, сохраняя преемственность при переходе от одного образа к другому.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строительства вокруг церкви домов, бань, овинов, гумна и др.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="00D828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взаимосвязь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жизни деревни и окружающей природы.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черты сходства и различия в экстерьере и интерьере храмов, их убранстве.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8. </w:t>
      </w: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и искусство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учащегося: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иллюстрациях содержание художественного текста.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эскизы костюма.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Отображать </w:t>
      </w: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народное</w:t>
      </w:r>
      <w:proofErr w:type="gramEnd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традиционное в современном костюме.</w:t>
      </w:r>
      <w:r w:rsid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пропорции фигуры человека, соотношение размеров головы, рук и ног с общим решением силуэта.</w:t>
      </w:r>
    </w:p>
    <w:p w:rsidR="000D506A" w:rsidRDefault="000D506A" w:rsidP="000D506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герба.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Видеть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объяснять символы, использованные художниками в их произведениях.</w:t>
      </w:r>
    </w:p>
    <w:p w:rsidR="00D828F9" w:rsidRDefault="00D828F9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176B96" w:rsidRDefault="00176B96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176B96" w:rsidRDefault="00176B96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176B96" w:rsidRDefault="00176B96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176B96" w:rsidRDefault="00176B96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0F53C4" w:rsidRPr="000D506A" w:rsidRDefault="000F53C4" w:rsidP="000D506A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</w:p>
    <w:p w:rsidR="00E71B29" w:rsidRDefault="00E71B29" w:rsidP="000F53C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F53C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F53C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1B29" w:rsidRDefault="00E71B29" w:rsidP="000F53C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F53C4" w:rsidRPr="00471B3F" w:rsidRDefault="000F53C4" w:rsidP="000F53C4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</w:t>
      </w:r>
      <w:r w:rsidRPr="00471B3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Тематическое планирование с определением основных</w:t>
      </w:r>
    </w:p>
    <w:p w:rsidR="000F53C4" w:rsidRPr="00471B3F" w:rsidRDefault="000F53C4" w:rsidP="000F53C4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</w:t>
      </w:r>
      <w:r w:rsidRPr="00471B3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видов учебной деятельности учащихся</w:t>
      </w:r>
    </w:p>
    <w:p w:rsidR="000F53C4" w:rsidRPr="00471B3F" w:rsidRDefault="000F53C4" w:rsidP="000F53C4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  </w:t>
      </w:r>
      <w:r w:rsidRPr="00471B3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5 класс</w:t>
      </w:r>
    </w:p>
    <w:tbl>
      <w:tblPr>
        <w:tblW w:w="953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"/>
        <w:gridCol w:w="1706"/>
        <w:gridCol w:w="5670"/>
        <w:gridCol w:w="1276"/>
      </w:tblGrid>
      <w:tr w:rsidR="000F53C4" w:rsidRPr="00471B3F" w:rsidTr="000F53C4">
        <w:trPr>
          <w:trHeight w:val="56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0F53C4" w:rsidRPr="00471B3F" w:rsidTr="000F53C4">
        <w:trPr>
          <w:trHeight w:val="28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I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Человек, природа, культура как единое целое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56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Изучать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окружающий мир природы, природные явления.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цветовые композиции, передавая особенности изображаемого пейзажа с учётом региона, климата.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Овладевать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приёмами работы красками и другими художественными материалами.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left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Сентябр</w:t>
            </w:r>
            <w:proofErr w:type="gramStart"/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0F53C4" w:rsidRPr="00471B3F" w:rsidTr="000F53C4">
        <w:trPr>
          <w:trHeight w:val="372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 2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Художествен-ные</w:t>
            </w:r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в архитектуре и изобразитель-ном искусстве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56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способность наблюдать и замечать разнообразие форм и цвета в городе, селе, деревне.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форме и цвете разное настроение. Выполнение зарисовки старинного архитектурного сооружения. </w:t>
            </w:r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эскизов (образа здания, площади, улицы) по описанию города (села) старожилами.</w:t>
            </w:r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Графические импровизации по материалам старинной архитектуры (черты старой архитектуры в новом градостроительстве).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элементарные правила композиции. Выделять цветом и формой главный элемент в композиции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left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Ноябр</w:t>
            </w:r>
            <w:proofErr w:type="gramStart"/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0F53C4" w:rsidRPr="00471B3F" w:rsidTr="000F53C4">
        <w:trPr>
          <w:trHeight w:val="82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мир искусства Древней Греции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56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Познакомиться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греческими канонами изображения человека.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характерные позы и динамику фигуры.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Наблюдать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воспринимать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эмоционально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картину, рисунок, орнамент, украшающие изделия прикладного искусства.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0F53C4" w:rsidRPr="00471B3F" w:rsidTr="000F53C4">
        <w:trPr>
          <w:trHeight w:val="18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Былинная Русь и следы язычества в русской культуре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56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 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композиции характерные черты героев русских былин.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изображении пейзажа его характерные особенности, описанные в тексте литературного произведения.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изображении природы и богатыря их описание в былине.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несложный орнамент из элементов, заимствованных в природе (цветов, листьев, травы, насекомых, жуков и др.)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left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Февраль-Март</w:t>
            </w:r>
          </w:p>
        </w:tc>
      </w:tr>
      <w:tr w:rsidR="000F53C4" w:rsidRPr="00471B3F" w:rsidTr="000F53C4">
        <w:trPr>
          <w:trHeight w:val="26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Народное декоративно-прикладное искусство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56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помощью цвета характерные черты народного промысла конкретного региона.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художественный образ игрушки, используя характерную для региона форму, цвета, элементы костюма и украшения.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 наблюдать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замечать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цветовое разнообразие окружающей жизни и природы, её отображение в народном искусстве.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графические цветовые композиции изделий декоративно-прикладного искусства с помощью разнообразных линий и их сочетаний.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Отображать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эскизе национальные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особенности народного творчества.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0F53C4">
            <w:pPr>
              <w:spacing w:after="0" w:line="240" w:lineRule="auto"/>
              <w:ind w:left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Апрель-Май</w:t>
            </w:r>
          </w:p>
        </w:tc>
      </w:tr>
    </w:tbl>
    <w:p w:rsidR="000F53C4" w:rsidRDefault="000F53C4" w:rsidP="000F5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F53C4" w:rsidRPr="00471B3F" w:rsidRDefault="000F53C4" w:rsidP="000F53C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71B3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Pr="00471B3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класс</w:t>
      </w:r>
    </w:p>
    <w:tbl>
      <w:tblPr>
        <w:tblW w:w="953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1"/>
        <w:gridCol w:w="1701"/>
        <w:gridCol w:w="5670"/>
        <w:gridCol w:w="1276"/>
      </w:tblGrid>
      <w:tr w:rsidR="000F53C4" w:rsidRPr="00471B3F" w:rsidTr="000F53C4">
        <w:trPr>
          <w:trHeight w:val="64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0F53C4" w:rsidRPr="00471B3F" w:rsidTr="000F53C4">
        <w:trPr>
          <w:trHeight w:val="28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Мифология в народном творчестве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схему древа жизни (графика).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композиции знаки и символы.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 объяснять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символику изображения.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работе пропорции, характерные элементы фасада крестьянского дома.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 фантастического зверя в природной среде.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0F53C4" w:rsidRPr="00471B3F" w:rsidTr="000F53C4">
        <w:trPr>
          <w:trHeight w:val="122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архитектуры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форме и цвете характерные образы архитектуры.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композиции. Выделять главный элемент в композиции цветом и формой.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0F53C4" w:rsidRPr="00471B3F" w:rsidTr="000F53C4">
        <w:trPr>
          <w:trHeight w:val="18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в интерьере дворянской усадьбы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предметами интерьера, конструктивными особенностями окружающих человека объектов.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особенности размещения предметов на изобразительной плоскости.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Улавливать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рисунке разнообразие цвета, форм и особенностей конкретного интерьера как характеристики его хозяина.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0F53C4" w:rsidRPr="00471B3F" w:rsidTr="000F53C4">
        <w:trPr>
          <w:trHeight w:val="18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в искусстве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53C4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силуэтное изображение фигуры человека в одежде.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силуэте костюма образ, характерный для разных исторических эпох.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Понимать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взаимосвязь силуэта и формы костюма с архитектурой соответствующей эпохи.</w:t>
            </w:r>
          </w:p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знания о законах работы над портретом, изображением головы и фигуры человека.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0F53C4" w:rsidRPr="00471B3F" w:rsidTr="000F53C4">
        <w:trPr>
          <w:trHeight w:val="64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Натюрморт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декоративный натюрморт. Активно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 и форму в передаче задуманного образа или настроения в картине.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работе выразительность цвета (контраст, нюанс) в передаче замысла.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Строить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натюрморт из геометрических тел: куба, пирамиды, цилиндра.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собственный натюрморт, предметы которого стилизованы под геометрические тела.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натюрморт в ахроматических тонах.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left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Январь-Февраль</w:t>
            </w:r>
          </w:p>
        </w:tc>
      </w:tr>
      <w:tr w:rsidR="000F53C4" w:rsidRPr="00471B3F" w:rsidTr="000F53C4">
        <w:trPr>
          <w:trHeight w:val="7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Художествен-но-промышленное производство в культуре Росси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композицию по мотивам литературных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эскиз декоративной решётки для дворцовой, усадебной архитектуры.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эскиз изделия по мотивам народного промысла.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Сохранять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мотив и колорит композиции, характерный для изучаемого промысла.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работе декоративные элементы платков конкретного региона России.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0F53C4" w:rsidRPr="00471B3F" w:rsidTr="000F53C4">
        <w:trPr>
          <w:trHeight w:val="6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как произведение искусства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оформления книги: форзац, фронтиспис, заставка, концовка, иллюстрации, обложка, суперобложка.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макет,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Понимать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взаимосвязь иллюстрации и текста, зависимость выбора шрифта и оформления книги от её содержания, плаката, журнала.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шрифтовую композицию.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0F53C4" w:rsidRPr="00471B3F" w:rsidTr="000F53C4">
        <w:trPr>
          <w:trHeight w:val="2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Малые формы в графике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серию марок, посвящённых какому-либо событию.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единство композиционного решения марки, с учётом связи изобразительной и текстовой частей, как единое целое.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марке необходимые сведения: цену, год выпуска, страну, выпускающую марку, название архитектурного памятника.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0F53C4" w:rsidRDefault="000F53C4" w:rsidP="000F53C4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F53C4" w:rsidRPr="00471B3F" w:rsidRDefault="000F53C4" w:rsidP="000F53C4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71B3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7 класс</w:t>
      </w:r>
    </w:p>
    <w:tbl>
      <w:tblPr>
        <w:tblW w:w="953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1"/>
        <w:gridCol w:w="1701"/>
        <w:gridCol w:w="5670"/>
        <w:gridCol w:w="1276"/>
      </w:tblGrid>
      <w:tr w:rsidR="000F53C4" w:rsidRPr="00471B3F" w:rsidTr="000F53C4">
        <w:trPr>
          <w:trHeight w:val="68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0F53C4" w:rsidRPr="00471B3F" w:rsidTr="000F53C4">
        <w:trPr>
          <w:trHeight w:val="28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Природа в </w:t>
            </w:r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изобразитель-ном</w:t>
            </w:r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56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конструктивные особенности природных объектов через рисование с натуры.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Владеть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разными графическими материалами.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объемную форму на основе наброска, зарисовки.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эскиз будущего изделия декоративно-прикладного искусства по мотивам образа живой природы.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позу и движения характерные для животного.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симметрию природной формы с помощью оси симметрии.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Учиться владеть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штрихом в передаче тональности.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0F53C4" w:rsidRPr="00471B3F" w:rsidTr="000F53C4">
        <w:trPr>
          <w:trHeight w:val="192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 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творчество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56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Учиться выполнять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зарисовки с природных объектов.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форму, структуру, пластику, характер изображаемого объекта.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Придумывать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оригинальные решения композиции.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детально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прорабатывать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объёмно-пространственные макеты.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защищать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проект.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left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Октябр</w:t>
            </w:r>
            <w:proofErr w:type="gramStart"/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0F53C4" w:rsidRPr="00471B3F" w:rsidTr="000F53C4">
        <w:trPr>
          <w:trHeight w:val="18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Художествен-ное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творчество и его истоки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53C4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несколько зарисовок, набросков одного предмета с разных сторон.</w:t>
            </w:r>
          </w:p>
          <w:p w:rsidR="000F53C4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 объяснять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задуманный художественный образ.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настроение в работе.</w:t>
            </w:r>
          </w:p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Понимать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в основе любого художественного проекта лежат многочисленные наброски, записи, размышления, искания, пробы.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0F53C4" w:rsidRPr="00471B3F" w:rsidTr="000F53C4">
        <w:trPr>
          <w:trHeight w:val="18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Краткость и </w:t>
            </w:r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выразитель-ность</w:t>
            </w:r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искусстве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графическом произведении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самостоятельно созданного трехстишия и его эмоциональное звучание.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смешанной технике, подражая японским художникам.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композицию плаката с соблюдением всех правил изображения.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180" w:lineRule="atLeast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40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0F53C4" w:rsidRPr="00471B3F" w:rsidTr="000F53C4">
        <w:trPr>
          <w:trHeight w:val="64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театра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53C4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эскиз оформления сцены.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эскизе эмоционально-смысловое содержание литературного или музыкального произведения.</w:t>
            </w:r>
          </w:p>
          <w:p w:rsidR="000F53C4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глубину пространства в плоскостном изображении.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эскиз театрального костюма.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эскиз театральной маски.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маске характер героя, правильно распределять детали, соблюдая пропорции лица.</w:t>
            </w:r>
          </w:p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афишу к школьным праздникам, спектаклям, событиям.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 празднику пригласительный билет,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продумывая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оригинальное рельефное или объемное конструктивное решение.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258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0F53C4" w:rsidRPr="00471B3F" w:rsidTr="000F53C4">
        <w:trPr>
          <w:trHeight w:val="7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и ее роль в искусстве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53C4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глубинно-пространственную композицию, работая в смешенной технике: с готовыми формами, бумагой, гуашью, акварелью.</w:t>
            </w:r>
          </w:p>
          <w:p w:rsidR="000F53C4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технике бумажной пластики объёмно-пространственную композицию.</w:t>
            </w:r>
          </w:p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задачи композиции с помощью выразительных средств искусства: динамики, статики, симметрии, асимметрии, ритма.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258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0F53C4" w:rsidRPr="00471B3F" w:rsidTr="000F53C4">
        <w:trPr>
          <w:trHeight w:val="6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Мироздание и искусство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53C4" w:rsidRPr="00471B3F" w:rsidRDefault="000F53C4" w:rsidP="00D94770">
            <w:pPr>
              <w:spacing w:after="0" w:line="240" w:lineRule="auto"/>
              <w:ind w:firstLine="56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трёхмерное изображение пейзажа на плоскости.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графические композиции по мотивам работ художников.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Понимать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 объяснять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кодовые цепочки древних мифов. Самостоятельно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кодовые цепочки.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 разных кодах единство мира, сохраняя преемственность при переходе от одного образа к другому.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Понимать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строительства вокруг церкви домов, бань, овинов, гумна и др.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Понимать взаимосвязь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жизни деревни и окружающей природы.</w:t>
            </w:r>
          </w:p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Находить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черты сходства и различия в экстерьере и интерьере храмов, их убранстве.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258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0F53C4" w:rsidRPr="00471B3F" w:rsidTr="000F53C4">
        <w:trPr>
          <w:trHeight w:val="62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 искусство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53C4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иллюстрациях содержание художественного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эскизы костюма.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Отображать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народное</w:t>
            </w:r>
            <w:proofErr w:type="gramEnd"/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традиционное в современном костюме.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пропорции фигуры человека, соотношение размеров головы, рук и ног с общим решением силуэта.</w:t>
            </w:r>
          </w:p>
          <w:p w:rsidR="000F53C4" w:rsidRPr="00471B3F" w:rsidRDefault="000F53C4" w:rsidP="00D94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эскиз герба.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плоскости и в рельефе.</w:t>
            </w:r>
          </w:p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Видеть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находить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471B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Pr="0047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объяснять символы, использованные художниками в их произведениях.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4770" w:rsidRPr="00471B3F" w:rsidRDefault="000F53C4" w:rsidP="00D94770">
            <w:pPr>
              <w:spacing w:after="0" w:line="240" w:lineRule="auto"/>
              <w:ind w:firstLine="10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258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F53C4" w:rsidRDefault="000F53C4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</w:p>
    <w:p w:rsid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D0D0D"/>
          <w:sz w:val="28"/>
          <w:lang w:eastAsia="ru-RU"/>
        </w:rPr>
        <w:t>Планируемые результаты изучения учебного предмета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5 класс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Человек, природа, культура как единое целое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 и эмоциональные состояния в природе и искусстве.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цветовые композиции, передавая особенности изображаемого пейзажа с учётом региона, климата.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Выражать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свои мысли о природе в разных жанрах и разных видах изобразительного искусства.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Художественные средства в архитектуре и изобразительном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Наблюдать и замечать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разнообразие форм и цвета в городе, селе, деревне.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форме и цвете разное настроение.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линию горизонта и перспективу улицы.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воздушную перспективу в рисунке.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Изображать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человека в открытом пространстве на разных планах картинной плоскости — передача формы и размеров фигуры человека в зависимости от степени её удалённости от первого плана.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Путешествие в мир искусства Древней Греции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жанры изобразительного искусства, средства художественной выразительности.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произведения искусства по жанрам и объяснять своё решение.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древнегреческие каноны в изображении человека.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характерные позы и динамику фигуры.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Былинная Русь и следы язычества в русской культуре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образе символические изображения, передающие мифологический образ персонажа.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композиции характерные черты героев русских былин.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работе характерные черты традиционного народного костюма.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Народное декоративно-прикладное искусство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размещения предметов на изобразительной плоскости.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Улавливать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рисунке разнообразие цветов, форм и особенностей конкретного интерьера как средства характеристики хозяина дома.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несложные декоративные композиции для рисунка ткани.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графические цветовые композиции изделий декоративно-прикладного искусства с помощью разнообразных линий и их сочетаний.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Отображать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эскизе национальные особенности народного творчества.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6 класс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Мифология в народном творчестве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самостоятельно исследования по изучению истории своей семьи.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схему древа жизни в разных техниках (аппликация, графика).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работе пропорции, характерные элементы фасада крестьянского дома.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назначение каждого элемента, составляющего фасад крестьянского дома — избы.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наброски с натуры фигуры человека в статичной позе.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архитектуры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Представлению 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 храме как символической модели мироздания.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проект храма в технике объёмно-пространственной композиции.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 в интерьере дворянской усадьбы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размещения предметов на изобразительной плоскости.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Улавливать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рисунке разнообразие цвета, форм и особенностей конкретного интерьера как характеристики его хозяина.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Портрет в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силуэтное изображение фигуры человека в одежде.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силуэте костюма образ, характерный для разных исторических эпох.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взаимосвязь силуэта и формы костюма с архитектурой соответствующей эпохи.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Натюрморт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декоративный натюрморт. 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цвет и форму в передаче задуманного образа или настроения в картине.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Строить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натюрморт из геометрических тел: куба, пирамиды, цилиндра.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собственный натюрморт, предметы которого стилизованы под геометрические тела.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Художественно-промышленное производство в культуре России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 объёмной формы предмета с помощью света и тени (светотень, тень на поверхности предмета).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декоративной решётки для дворцовой, усадебной архитектуры.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изделия по мотивам народного промысла.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Сохранять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мотив и колорит композиции, характерный для изучаемого промысла.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работе декоративные элементы платков конкретного региона России.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Книга как произведение искусства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и специфику искусства создания книги.  Элементы оформления книги: форзац, заставка, концовка, иллюстрации, обложка, суперобложка.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взаимосвязь иллюстрации и текста, зависимость выбора шрифта и оформления книги от её содержания.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Малые формы в графике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Умению 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экслибрис для своей библиотеки. Плоскости.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серию марок, посвящённых какому-либо событию.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формат марки для каждого из архитектурных памятников.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единство композиционного решения марки, с учётом связи изобразительной и текстовой частей, как единое целое.</w:t>
      </w:r>
    </w:p>
    <w:p w:rsidR="007C750F" w:rsidRDefault="007C750F" w:rsidP="000D506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7 класс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Природа в изобразительном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конструктивные особенности природных объектов через рисование с натуры.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разными графическими материалами.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позу и движения характерные для животного.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симметрию природной формы с помощью оси симметрии.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штрихом в передаче тональности.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объемную форму на основе наброска, зарисовки.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будущего изделия декоративно-прикладного искусства по мотивам образа живой природы.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Природа и творчество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зарисовки с природных объектов.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форму, структуру, пластику, характер изображаемого объекта.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защищать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свой проект.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Придумывать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оригинальные решения композиции.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детально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прорабатывать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объёмно-пространственные макеты.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Художественное творчество и его истоки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несколько зарисовок, набросков одного предмета с разных сторон.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задуманный художественный образ.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настроение в работе.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пространственную объёмную или полуобъёмную композицию на основе каркаса из проволоки.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Краткость и выразительность в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работы в технике коллажа.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отбирать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элементы изображения, в том числе буквы как часть композиции.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графическом произведении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самостоятельно созданного трехстишия и его эмоциональное звучание.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смешанной технике, подражая японским художникам.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композицию плаката с соблюдением всех правил изображения.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 театра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эскизе эмоционально-смысловое содержание литературного или музыкального произведения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глубину пространства в плоскостном изображении.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маске характер героя, правильно распределять детали, соблюдая пропорции лица.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технике отрывной аппликации.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Продумывать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оригинальное рельефное или объемное конструктивное решение.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lastRenderedPageBreak/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оформления сцены.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театральной маски.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театрального костюма.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афишу к школьным праздникам, спектаклям, событиям.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празднику пригласительный билет.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Композиция и её роль в искусстве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смешенной технике: с готовыми формами, бумагой, гуашью, акварелью.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глубинно-пространственную композицию.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технике бумажной пластики объёмно-пространственную композицию.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Мироздание и искусство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кодовые цепочки древних мифов.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трёхмерное изображение пейзажа на плоскости.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графические композиции по мотивам работ художников.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кодовые цепочки.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строительства вокруг церкви домов, бань, овинов, гумна и др</w:t>
      </w: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онимать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взаимосвязь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жизни деревни и окружающей природы.</w:t>
      </w:r>
      <w:r w:rsidR="007C75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черты сходства и различия в экстерьере и интерьере храмов, их убранстве.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и искусство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иллюстрациях содержание художественного текста.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эскизы костюма.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Отображать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народное</w:t>
      </w:r>
      <w:proofErr w:type="gramEnd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традиционное в современном костюме.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пропорции фигуры человека, соотношение размеров головы, рук и ног с общим решением силуэта.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Учащийся получит возможность научиться: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эскиз герба.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плоскости и в рельефе.</w:t>
      </w:r>
    </w:p>
    <w:p w:rsid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Видеть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объяснять символы, использованные художниками в их произведениях.</w:t>
      </w:r>
    </w:p>
    <w:p w:rsidR="00D828F9" w:rsidRPr="000D506A" w:rsidRDefault="00D828F9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Учебно-методическое обеспечение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учащихся:</w:t>
      </w:r>
    </w:p>
    <w:p w:rsidR="000D506A" w:rsidRPr="000D506A" w:rsidRDefault="000D506A" w:rsidP="000D506A">
      <w:pPr>
        <w:numPr>
          <w:ilvl w:val="0"/>
          <w:numId w:val="7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Е.А.Ермолинская; Е.С.Медкова;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Л.Г Савенкова.  Изобразительное искусство: 5, 6, 7  класс: учебник для учащихся общеобразовательных учреждений</w:t>
      </w:r>
      <w:proofErr w:type="gramStart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М.:Вентана-Граф,2012.-208с.:ил.</w:t>
      </w:r>
    </w:p>
    <w:p w:rsidR="000D506A" w:rsidRPr="000D506A" w:rsidRDefault="000D506A" w:rsidP="000D506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учителя:</w:t>
      </w:r>
    </w:p>
    <w:p w:rsidR="000D506A" w:rsidRPr="000D506A" w:rsidRDefault="000D506A" w:rsidP="000D506A">
      <w:pPr>
        <w:numPr>
          <w:ilvl w:val="0"/>
          <w:numId w:val="8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Интегрированная программа: Изобразительное искусство 5-8 (9)классы  / [Л.Г.Савенкова, Е.А. Ермолинская,  Е. С.Медкова]. – М.: «Вентана-Граф», 2013. – 200с.</w:t>
      </w:r>
    </w:p>
    <w:p w:rsidR="000D506A" w:rsidRPr="000D506A" w:rsidRDefault="000D506A" w:rsidP="000D506A">
      <w:pPr>
        <w:numPr>
          <w:ilvl w:val="0"/>
          <w:numId w:val="8"/>
        </w:numPr>
        <w:shd w:val="clear" w:color="auto" w:fill="FFFFFF"/>
        <w:spacing w:after="0" w:line="330" w:lineRule="atLeast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D506A" w:rsidRPr="00D828F9" w:rsidRDefault="000D506A" w:rsidP="000D506A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 w:rsidRPr="00D828F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Материально-техническое обеспечение</w:t>
      </w:r>
    </w:p>
    <w:p w:rsidR="000D506A" w:rsidRPr="00D828F9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8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Диски с репродукциями картин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Диски с видеофильмами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Комплекты демонстрационных таблиц по изобразительному искусству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Альбомы по искусству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 материалы и инструменты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Натурный и натюрмортный фонд изобразительного искусства (муляжи, макеты, гербарии, изделия декоративно-прикладного искусства, предметы быта, гипсовые геометрические тела)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словарей и энциклопедий по искусству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5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</w:t>
      </w:r>
    </w:p>
    <w:p w:rsidR="000D506A" w:rsidRPr="000D506A" w:rsidRDefault="000D506A" w:rsidP="000D506A">
      <w:pPr>
        <w:numPr>
          <w:ilvl w:val="0"/>
          <w:numId w:val="9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Репродукции картин</w:t>
      </w:r>
    </w:p>
    <w:p w:rsidR="00CB6D4C" w:rsidRDefault="00CB6D4C"/>
    <w:sectPr w:rsidR="00CB6D4C" w:rsidSect="00CB6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E58B5"/>
    <w:multiLevelType w:val="multilevel"/>
    <w:tmpl w:val="57DE3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7E06F0"/>
    <w:multiLevelType w:val="multilevel"/>
    <w:tmpl w:val="D136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5E0F22"/>
    <w:multiLevelType w:val="multilevel"/>
    <w:tmpl w:val="5BB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B4936"/>
    <w:multiLevelType w:val="multilevel"/>
    <w:tmpl w:val="AC7EC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C32A0E"/>
    <w:multiLevelType w:val="multilevel"/>
    <w:tmpl w:val="4DAE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31752E"/>
    <w:multiLevelType w:val="multilevel"/>
    <w:tmpl w:val="7CC88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D25220"/>
    <w:multiLevelType w:val="multilevel"/>
    <w:tmpl w:val="BB94B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E87663"/>
    <w:multiLevelType w:val="multilevel"/>
    <w:tmpl w:val="E57A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D764D3"/>
    <w:multiLevelType w:val="multilevel"/>
    <w:tmpl w:val="700C1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06A"/>
    <w:rsid w:val="000014E1"/>
    <w:rsid w:val="000D506A"/>
    <w:rsid w:val="000F53C4"/>
    <w:rsid w:val="00176B96"/>
    <w:rsid w:val="00230BDB"/>
    <w:rsid w:val="0064733C"/>
    <w:rsid w:val="006D19DA"/>
    <w:rsid w:val="007C750F"/>
    <w:rsid w:val="00917930"/>
    <w:rsid w:val="00AF4298"/>
    <w:rsid w:val="00B27C4E"/>
    <w:rsid w:val="00BB28E6"/>
    <w:rsid w:val="00CB6132"/>
    <w:rsid w:val="00CB6D4C"/>
    <w:rsid w:val="00D30DD3"/>
    <w:rsid w:val="00D828F9"/>
    <w:rsid w:val="00D94770"/>
    <w:rsid w:val="00E16A67"/>
    <w:rsid w:val="00E71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0D506A"/>
  </w:style>
  <w:style w:type="paragraph" w:customStyle="1" w:styleId="c4">
    <w:name w:val="c4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506A"/>
  </w:style>
  <w:style w:type="character" w:customStyle="1" w:styleId="apple-converted-space">
    <w:name w:val="apple-converted-space"/>
    <w:basedOn w:val="a0"/>
    <w:rsid w:val="000D506A"/>
  </w:style>
  <w:style w:type="paragraph" w:customStyle="1" w:styleId="c22">
    <w:name w:val="c22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506A"/>
  </w:style>
  <w:style w:type="paragraph" w:customStyle="1" w:styleId="c5">
    <w:name w:val="c5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D506A"/>
  </w:style>
  <w:style w:type="character" w:customStyle="1" w:styleId="c43">
    <w:name w:val="c43"/>
    <w:basedOn w:val="a0"/>
    <w:rsid w:val="000D506A"/>
  </w:style>
  <w:style w:type="paragraph" w:customStyle="1" w:styleId="c17">
    <w:name w:val="c17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D5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0D506A"/>
  </w:style>
  <w:style w:type="table" w:styleId="a3">
    <w:name w:val="Table Grid"/>
    <w:basedOn w:val="a1"/>
    <w:uiPriority w:val="59"/>
    <w:rsid w:val="00D94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basedOn w:val="a0"/>
    <w:rsid w:val="00D30DD3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D30DD3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D30DD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D1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9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43F6E-E351-4045-986E-3F7AC639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5429</Words>
  <Characters>30948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11</cp:revision>
  <cp:lastPrinted>2017-06-22T19:42:00Z</cp:lastPrinted>
  <dcterms:created xsi:type="dcterms:W3CDTF">2017-06-22T16:16:00Z</dcterms:created>
  <dcterms:modified xsi:type="dcterms:W3CDTF">2019-07-09T18:06:00Z</dcterms:modified>
</cp:coreProperties>
</file>